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8A0" w:rsidRPr="005305F8" w:rsidRDefault="00BB28A0" w:rsidP="001003DA">
      <w:pPr>
        <w:rPr>
          <w:rFonts w:ascii="TH SarabunPSK" w:hAnsi="TH SarabunPSK" w:cs="TH SarabunPSK"/>
          <w:b/>
          <w:bCs/>
          <w:sz w:val="28"/>
          <w:szCs w:val="36"/>
        </w:rPr>
      </w:pPr>
    </w:p>
    <w:p w:rsidR="00C27540" w:rsidRDefault="00C27540" w:rsidP="00734783">
      <w:pPr>
        <w:ind w:left="2880" w:firstLine="720"/>
        <w:rPr>
          <w:rFonts w:ascii="TH SarabunPSK" w:eastAsia="Angsana New" w:hAnsi="TH SarabunPSK" w:cs="TH SarabunPSK"/>
          <w:sz w:val="32"/>
          <w:szCs w:val="32"/>
        </w:rPr>
      </w:pPr>
    </w:p>
    <w:p w:rsidR="00734783" w:rsidRPr="005305F8" w:rsidRDefault="0075323C" w:rsidP="00734783">
      <w:pPr>
        <w:ind w:left="2880"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64" type="#_x0000_t202" style="position:absolute;left:0;text-align:left;margin-left:690.4pt;margin-top:3.1pt;width:73.15pt;height:26.05pt;z-index:252058624;mso-height-percent:200;mso-height-percent:200;mso-width-relative:margin;mso-height-relative:margin">
            <v:textbox style="mso-fit-shape-to-text:t">
              <w:txbxContent>
                <w:p w:rsidR="00CC5E22" w:rsidRPr="00407A7F" w:rsidRDefault="00CC5E22" w:rsidP="00CC5E2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07A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ยท.</w:t>
                  </w:r>
                  <w:r w:rsidRPr="00407A7F">
                    <w:rPr>
                      <w:rFonts w:ascii="TH SarabunPSK" w:hAnsi="TH SarabunPSK" w:cs="TH SarabunPSK"/>
                      <w:sz w:val="32"/>
                      <w:szCs w:val="32"/>
                    </w:rPr>
                    <w:t>02</w:t>
                  </w:r>
                </w:p>
              </w:txbxContent>
            </v:textbox>
          </v:shape>
        </w:pict>
      </w:r>
    </w:p>
    <w:p w:rsidR="00C27540" w:rsidRDefault="00CC5E22" w:rsidP="00CC5E22">
      <w:pPr>
        <w:ind w:left="709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5305F8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</w:p>
    <w:p w:rsidR="00CC5E22" w:rsidRPr="005305F8" w:rsidRDefault="005305F8" w:rsidP="00CC5E22">
      <w:pPr>
        <w:ind w:left="709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3.4 </w:t>
      </w:r>
      <w:r w:rsidR="00772ADE" w:rsidRPr="005305F8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แผนผัง</w:t>
      </w:r>
      <w:r w:rsidR="00CC5E22" w:rsidRPr="005305F8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ยุทธศาสตร์ </w:t>
      </w:r>
      <w:r w:rsidR="00772ADE" w:rsidRPr="005305F8">
        <w:rPr>
          <w:rFonts w:ascii="TH SarabunPSK" w:eastAsia="Angsana New" w:hAnsi="TH SarabunPSK" w:cs="TH SarabunPSK"/>
          <w:b/>
          <w:bCs/>
          <w:sz w:val="32"/>
          <w:szCs w:val="32"/>
          <w:cs/>
        </w:rPr>
        <w:t>(</w:t>
      </w:r>
      <w:r w:rsidR="00772ADE" w:rsidRPr="005305F8">
        <w:rPr>
          <w:rFonts w:ascii="TH SarabunPSK" w:eastAsia="Angsana New" w:hAnsi="TH SarabunPSK" w:cs="TH SarabunPSK"/>
          <w:b/>
          <w:bCs/>
          <w:sz w:val="32"/>
          <w:szCs w:val="32"/>
        </w:rPr>
        <w:t>Strategic map</w:t>
      </w:r>
      <w:r w:rsidR="00772ADE" w:rsidRPr="005305F8">
        <w:rPr>
          <w:rFonts w:ascii="TH SarabunPSK" w:eastAsia="Angsana New" w:hAnsi="TH SarabunPSK" w:cs="TH SarabunPSK"/>
          <w:b/>
          <w:bCs/>
          <w:sz w:val="32"/>
          <w:szCs w:val="32"/>
          <w:cs/>
        </w:rPr>
        <w:t>)</w:t>
      </w:r>
    </w:p>
    <w:p w:rsidR="00C64A6F" w:rsidRPr="005305F8" w:rsidRDefault="0075323C" w:rsidP="00CC5E22">
      <w:pPr>
        <w:ind w:left="709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75323C">
        <w:rPr>
          <w:rFonts w:ascii="TH SarabunPSK" w:eastAsia="Angsana New" w:hAnsi="TH SarabunPSK" w:cs="TH SarabunPSK"/>
          <w:noProof/>
          <w:sz w:val="32"/>
          <w:szCs w:val="32"/>
        </w:rPr>
        <w:pict>
          <v:shape id="_x0000_s1265" type="#_x0000_t202" style="position:absolute;left:0;text-align:left;margin-left:228.95pt;margin-top:9.3pt;width:377.35pt;height:45.75pt;z-index:252059648;mso-width-relative:margin;mso-height-relative:margin">
            <v:textbox>
              <w:txbxContent>
                <w:p w:rsidR="00CC5E22" w:rsidRPr="00CC5E22" w:rsidRDefault="00CC5E22" w:rsidP="00CC5E2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C5E22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ยุทธศาสตร์การพัฒนาขององค์การบริหารส่วนตำบล</w:t>
                  </w:r>
                  <w:r w:rsidR="00023EA0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รอบเวียง</w:t>
                  </w:r>
                </w:p>
                <w:p w:rsidR="00CC5E22" w:rsidRPr="00CC5E22" w:rsidRDefault="00CC5E22" w:rsidP="00CC5E2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C5E2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Strategy Map</w:t>
                  </w:r>
                </w:p>
              </w:txbxContent>
            </v:textbox>
          </v:shape>
        </w:pict>
      </w:r>
    </w:p>
    <w:p w:rsidR="00734783" w:rsidRPr="005305F8" w:rsidRDefault="00734783" w:rsidP="00734783">
      <w:pPr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5305F8">
        <w:rPr>
          <w:rFonts w:ascii="TH SarabunPSK" w:eastAsia="Angsana New" w:hAnsi="TH SarabunPSK" w:cs="TH SarabunPSK"/>
          <w:sz w:val="32"/>
          <w:szCs w:val="32"/>
        </w:rPr>
        <w:tab/>
      </w:r>
    </w:p>
    <w:p w:rsidR="00871EE0" w:rsidRPr="005305F8" w:rsidRDefault="00871EE0">
      <w:pPr>
        <w:rPr>
          <w:rFonts w:ascii="TH SarabunPSK" w:eastAsia="Angsana New" w:hAnsi="TH SarabunPSK" w:cs="TH SarabunPSK"/>
          <w:b/>
          <w:bCs/>
          <w:sz w:val="28"/>
        </w:rPr>
      </w:pPr>
    </w:p>
    <w:p w:rsidR="00871EE0" w:rsidRPr="005305F8" w:rsidRDefault="00871EE0">
      <w:pPr>
        <w:rPr>
          <w:rFonts w:ascii="TH SarabunPSK" w:eastAsia="Angsana New" w:hAnsi="TH SarabunPSK" w:cs="TH SarabunPSK"/>
          <w:b/>
          <w:bCs/>
          <w:sz w:val="28"/>
        </w:rPr>
      </w:pPr>
    </w:p>
    <w:p w:rsidR="00871EE0" w:rsidRPr="005305F8" w:rsidRDefault="0075323C">
      <w:pPr>
        <w:rPr>
          <w:rFonts w:ascii="TH SarabunPSK" w:eastAsia="Angsana New" w:hAnsi="TH SarabunPSK" w:cs="TH SarabunPSK"/>
          <w:b/>
          <w:bCs/>
          <w:sz w:val="28"/>
        </w:rPr>
      </w:pP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268" type="#_x0000_t202" style="position:absolute;margin-left:180.15pt;margin-top:14.45pt;width:563.8pt;height:29.85pt;z-index:252062720;mso-width-relative:margin;mso-height-relative:margin">
            <v:textbox>
              <w:txbxContent>
                <w:p w:rsidR="00CC5E22" w:rsidRPr="00023EA0" w:rsidRDefault="009F4B9B" w:rsidP="00023EA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4"/>
                      <w:szCs w:val="34"/>
                      <w:cs/>
                      <w:lang w:eastAsia="zh-CN"/>
                    </w:rPr>
                    <w:t xml:space="preserve">“ชุมชนเข้มแข็ง </w:t>
                  </w:r>
                  <w:r w:rsidR="00023EA0" w:rsidRPr="00023EA0">
                    <w:rPr>
                      <w:rFonts w:ascii="TH SarabunPSK" w:hAnsi="TH SarabunPSK" w:cs="TH SarabunPSK"/>
                      <w:b/>
                      <w:bCs/>
                      <w:sz w:val="34"/>
                      <w:szCs w:val="34"/>
                      <w:cs/>
                      <w:lang w:eastAsia="zh-CN"/>
                    </w:rPr>
                    <w:t xml:space="preserve"> แหล่งท่องเที่ยวสวยงาม</w:t>
                  </w:r>
                  <w:r w:rsidR="00023EA0" w:rsidRPr="00023EA0">
                    <w:rPr>
                      <w:rFonts w:ascii="TH SarabunPSK" w:hAnsi="TH SarabunPSK" w:cs="TH SarabunPSK" w:hint="cs"/>
                      <w:b/>
                      <w:bCs/>
                      <w:sz w:val="34"/>
                      <w:szCs w:val="34"/>
                      <w:cs/>
                      <w:lang w:eastAsia="zh-CN"/>
                    </w:rPr>
                    <w:t xml:space="preserve"> </w:t>
                  </w:r>
                  <w:r w:rsidR="001925EA">
                    <w:rPr>
                      <w:rFonts w:ascii="TH SarabunPSK" w:hAnsi="TH SarabunPSK" w:cs="TH SarabunPSK" w:hint="cs"/>
                      <w:b/>
                      <w:bCs/>
                      <w:sz w:val="34"/>
                      <w:szCs w:val="34"/>
                      <w:cs/>
                      <w:lang w:eastAsia="zh-CN"/>
                    </w:rPr>
                    <w:t xml:space="preserve"> </w:t>
                  </w:r>
                  <w:r w:rsidR="00023EA0" w:rsidRPr="00023EA0">
                    <w:rPr>
                      <w:rFonts w:ascii="TH SarabunPSK" w:hAnsi="TH SarabunPSK" w:cs="TH SarabunPSK"/>
                      <w:b/>
                      <w:bCs/>
                      <w:sz w:val="34"/>
                      <w:szCs w:val="34"/>
                      <w:cs/>
                      <w:lang w:eastAsia="zh-CN"/>
                    </w:rPr>
                    <w:t>สืบสานวัฒนธรรม   ก้าวล้ำการศึกษา  การพัฒนาโปร่งใส”</w:t>
                  </w:r>
                </w:p>
                <w:p w:rsidR="00CC5E22" w:rsidRPr="00CC5E22" w:rsidRDefault="00CC5E22" w:rsidP="00CC5E2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871EE0" w:rsidRPr="005305F8" w:rsidRDefault="0075323C">
      <w:pPr>
        <w:rPr>
          <w:rFonts w:ascii="TH SarabunPSK" w:eastAsia="Angsana New" w:hAnsi="TH SarabunPSK" w:cs="TH SarabunPSK"/>
          <w:b/>
          <w:bCs/>
          <w:sz w:val="28"/>
        </w:rPr>
      </w:pP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267" type="#_x0000_t13" style="position:absolute;margin-left:143.05pt;margin-top:8.5pt;width:27.85pt;height:12.7pt;z-index:252061696"/>
        </w:pict>
      </w:r>
      <w:r w:rsidRPr="0075323C">
        <w:rPr>
          <w:rFonts w:ascii="TH SarabunPSK" w:eastAsia="Angsana New" w:hAnsi="TH SarabunPSK" w:cs="TH SarabunPSK"/>
          <w:noProof/>
          <w:sz w:val="32"/>
          <w:szCs w:val="32"/>
        </w:rPr>
        <w:pict>
          <v:shape id="_x0000_s1266" type="#_x0000_t202" style="position:absolute;margin-left:58.65pt;margin-top:1.5pt;width:73.15pt;height:26.05pt;z-index:252060672;mso-height-percent:200;mso-height-percent:200;mso-width-relative:margin;mso-height-relative:margin">
            <v:textbox style="mso-fit-shape-to-text:t">
              <w:txbxContent>
                <w:p w:rsidR="00CC5E22" w:rsidRPr="00CC5E22" w:rsidRDefault="00CC5E22" w:rsidP="00CC5E22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วิสัยทัศน์</w:t>
                  </w:r>
                </w:p>
              </w:txbxContent>
            </v:textbox>
          </v:shape>
        </w:pict>
      </w:r>
    </w:p>
    <w:p w:rsidR="0017000F" w:rsidRPr="005305F8" w:rsidRDefault="00F363B8">
      <w:pPr>
        <w:rPr>
          <w:rFonts w:ascii="TH SarabunPSK" w:eastAsia="Angsana New" w:hAnsi="TH SarabunPSK" w:cs="TH SarabunPSK"/>
          <w:b/>
          <w:bCs/>
          <w:sz w:val="28"/>
        </w:rPr>
      </w:pP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92" type="#_x0000_t32" style="position:absolute;margin-left:223.65pt;margin-top:12.65pt;width:212.6pt;height:30.25pt;flip:x;z-index:252181504" o:connectortype="straight"/>
        </w:pict>
      </w: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393" type="#_x0000_t32" style="position:absolute;margin-left:325.55pt;margin-top:12.1pt;width:110.7pt;height:30.8pt;flip:x;z-index:252182528" o:connectortype="straight"/>
        </w:pict>
      </w: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396" type="#_x0000_t32" style="position:absolute;margin-left:436.25pt;margin-top:12.1pt;width:149.45pt;height:30.8pt;z-index:252185600" o:connectortype="straight"/>
        </w:pict>
      </w: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397" type="#_x0000_t32" style="position:absolute;margin-left:436.25pt;margin-top:12.65pt;width:53.65pt;height:29.25pt;z-index:252186624" o:connectortype="straight"/>
        </w:pict>
      </w: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395" type="#_x0000_t32" style="position:absolute;margin-left:436.25pt;margin-top:12.65pt;width:255.25pt;height:29.25pt;z-index:252184576" o:connectortype="straight"/>
        </w:pict>
      </w: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394" type="#_x0000_t32" style="position:absolute;margin-left:402.95pt;margin-top:12.1pt;width:33.3pt;height:29.8pt;flip:x;z-index:252183552" o:connectortype="straight"/>
        </w:pict>
      </w:r>
    </w:p>
    <w:p w:rsidR="0017000F" w:rsidRPr="005305F8" w:rsidRDefault="0017000F">
      <w:pPr>
        <w:rPr>
          <w:rFonts w:ascii="TH SarabunPSK" w:eastAsia="Angsana New" w:hAnsi="TH SarabunPSK" w:cs="TH SarabunPSK"/>
          <w:b/>
          <w:bCs/>
          <w:sz w:val="28"/>
        </w:rPr>
      </w:pPr>
    </w:p>
    <w:p w:rsidR="00CC5E22" w:rsidRPr="005305F8" w:rsidRDefault="0075323C">
      <w:pPr>
        <w:rPr>
          <w:rFonts w:ascii="TH SarabunPSK" w:eastAsia="Angsana New" w:hAnsi="TH SarabunPSK" w:cs="TH SarabunPSK"/>
          <w:b/>
          <w:bCs/>
          <w:sz w:val="28"/>
        </w:rPr>
      </w:pP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272" type="#_x0000_t202" style="position:absolute;margin-left:274.6pt;margin-top:11.95pt;width:74pt;height:106.6pt;z-index:252066816;mso-width-relative:margin;mso-height-relative:margin">
            <v:textbox>
              <w:txbxContent>
                <w:p w:rsidR="00023EA0" w:rsidRPr="00023EA0" w:rsidRDefault="00023EA0" w:rsidP="00023EA0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03797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ยุทธศาสตร</w:t>
                  </w:r>
                  <w:r w:rsidRPr="00037970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์</w:t>
                  </w:r>
                  <w:r w:rsidRPr="0003797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ที่</w:t>
                  </w:r>
                  <w:r w:rsidRPr="0003797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2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การพัฒนาด</w:t>
                  </w:r>
                  <w:r w:rsidRPr="00023EA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้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านเศรษฐกิจ</w:t>
                  </w:r>
                  <w:r w:rsidR="007E788C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พาณิชย์ 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การท</w:t>
                  </w:r>
                  <w:r w:rsidRPr="00023EA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่อ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งเที่ยว</w:t>
                  </w:r>
                  <w:r w:rsidR="007E788C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และศาสนา ประเพณีวัฒนธรรม</w:t>
                  </w:r>
                </w:p>
                <w:p w:rsidR="00CC5E22" w:rsidRPr="00023EA0" w:rsidRDefault="00CC5E22" w:rsidP="00CC5E22">
                  <w:pPr>
                    <w:contextualSpacing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</w:p>
                <w:p w:rsidR="00CC5E22" w:rsidRPr="00023EA0" w:rsidRDefault="00CC5E22" w:rsidP="00CC5E2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277" type="#_x0000_t202" style="position:absolute;margin-left:655.55pt;margin-top:10.3pt;width:67.25pt;height:108.1pt;z-index:252071936;mso-width-relative:margin;mso-height-relative:margin">
            <v:textbox style="mso-next-textbox:#_x0000_s1277">
              <w:txbxContent>
                <w:p w:rsidR="00023EA0" w:rsidRPr="00023EA0" w:rsidRDefault="00023EA0" w:rsidP="00023EA0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03797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ยุทธศาสตร</w:t>
                  </w:r>
                  <w:r w:rsidRPr="00037970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์</w:t>
                  </w:r>
                  <w:r w:rsidRPr="0003797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ที่</w:t>
                  </w:r>
                  <w:r w:rsidRPr="0003797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6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การพัฒนาด</w:t>
                  </w:r>
                  <w:r w:rsidRPr="00023EA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้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านการเมือง</w:t>
                  </w:r>
                  <w:r w:rsidR="008E3A6F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และ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การบริหาร</w:t>
                  </w:r>
                </w:p>
                <w:p w:rsidR="00CC5E22" w:rsidRPr="00023EA0" w:rsidRDefault="00CC5E22" w:rsidP="00023EA0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278" type="#_x0000_t202" style="position:absolute;margin-left:553.65pt;margin-top:11.95pt;width:74.75pt;height:108.1pt;z-index:252072960;mso-width-relative:margin;mso-height-relative:margin">
            <v:textbox style="mso-next-textbox:#_x0000_s1278">
              <w:txbxContent>
                <w:p w:rsidR="00CC5E22" w:rsidRPr="00023EA0" w:rsidRDefault="00023EA0" w:rsidP="00CC5E2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03797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ยุทธศาสตร</w:t>
                  </w:r>
                  <w:r w:rsidRPr="00037970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์</w:t>
                  </w:r>
                  <w:r w:rsidRPr="0003797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ที่</w:t>
                  </w:r>
                  <w:r w:rsidRPr="0003797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5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การบริหารจัดการทรัพยากรธรรมชาติและสิ่งแวดล</w:t>
                  </w:r>
                  <w:r w:rsidRPr="00023EA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้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อมใ</w:t>
                  </w:r>
                  <w:r w:rsidRPr="00023EA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ห้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สมบูรณ</w:t>
                  </w:r>
                  <w:r w:rsidRPr="00023EA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์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และยั่งยืน</w:t>
                  </w:r>
                </w:p>
              </w:txbxContent>
            </v:textbox>
          </v:shape>
        </w:pict>
      </w: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274" type="#_x0000_t202" style="position:absolute;margin-left:459.4pt;margin-top:11.8pt;width:65.8pt;height:106.6pt;z-index:252068864;mso-width-relative:margin;mso-height-relative:margin">
            <v:textbox>
              <w:txbxContent>
                <w:p w:rsidR="00CC5E22" w:rsidRPr="00023EA0" w:rsidRDefault="00023EA0" w:rsidP="00CC5E2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03797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ยุทธศาสตร</w:t>
                  </w:r>
                  <w:r w:rsidRPr="00037970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์</w:t>
                  </w:r>
                  <w:r w:rsidRPr="0003797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ที่</w:t>
                  </w:r>
                  <w:r w:rsidRPr="0003797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4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การพัฒนา</w:t>
                  </w:r>
                  <w:r w:rsidR="00283BDE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ด้าน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คุณภาพชีวิตและการป</w:t>
                  </w:r>
                  <w:r w:rsidRPr="00023EA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้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องกันบรรเทาสาธารณภัย</w:t>
                  </w:r>
                </w:p>
              </w:txbxContent>
            </v:textbox>
          </v:shape>
        </w:pict>
      </w: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273" type="#_x0000_t202" style="position:absolute;margin-left:365.6pt;margin-top:11.95pt;width:67.25pt;height:106.45pt;z-index:252067840;mso-width-relative:margin;mso-height-relative:margin">
            <v:textbox>
              <w:txbxContent>
                <w:p w:rsidR="00CC5E22" w:rsidRPr="00023EA0" w:rsidRDefault="00023EA0" w:rsidP="00CC5E2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03797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ยุทธศาสตร</w:t>
                  </w:r>
                  <w:r w:rsidRPr="00037970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์</w:t>
                  </w:r>
                  <w:r w:rsidRPr="0003797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ที่</w:t>
                  </w:r>
                  <w:r w:rsidRPr="0003797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3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การพัฒนา</w:t>
                  </w:r>
                  <w:r w:rsidR="00283BDE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ด้าน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การศึกษา</w:t>
                  </w:r>
                  <w:r w:rsidRPr="00023EA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กีฬา/นันทนากร 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และการสาธารณสุข</w:t>
                  </w:r>
                </w:p>
              </w:txbxContent>
            </v:textbox>
          </v:shape>
        </w:pict>
      </w: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271" type="#_x0000_t202" style="position:absolute;margin-left:184.2pt;margin-top:11.8pt;width:67.95pt;height:106.6pt;z-index:252065792;mso-width-relative:margin;mso-height-relative:margin">
            <v:textbox>
              <w:txbxContent>
                <w:p w:rsidR="00CC5E22" w:rsidRPr="00023EA0" w:rsidRDefault="00023EA0" w:rsidP="00CC5E2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03797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ยุทธศาสตร</w:t>
                  </w:r>
                  <w:r w:rsidRPr="00037970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์</w:t>
                  </w:r>
                  <w:r w:rsidRPr="0003797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ที่</w:t>
                  </w:r>
                  <w:r w:rsidRPr="0003797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1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 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การพัฒนาด้านโครงสร้างพื้นฐานและบริการสาธารณะ</w:t>
                  </w:r>
                </w:p>
              </w:txbxContent>
            </v:textbox>
          </v:shape>
        </w:pict>
      </w: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269" type="#_x0000_t202" style="position:absolute;margin-left:59.55pt;margin-top:10.85pt;width:73.15pt;height:26.05pt;z-index:252063744;mso-height-percent:200;mso-height-percent:200;mso-width-relative:margin;mso-height-relative:margin">
            <v:textbox style="mso-fit-shape-to-text:t">
              <w:txbxContent>
                <w:p w:rsidR="00CC5E22" w:rsidRPr="00CC5E22" w:rsidRDefault="00772ADE" w:rsidP="00CC5E22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ยุทธศาสตร์</w:t>
                  </w:r>
                </w:p>
              </w:txbxContent>
            </v:textbox>
          </v:shape>
        </w:pict>
      </w:r>
    </w:p>
    <w:p w:rsidR="00CC5E22" w:rsidRPr="005305F8" w:rsidRDefault="0075323C">
      <w:pPr>
        <w:rPr>
          <w:rFonts w:ascii="TH SarabunPSK" w:eastAsia="Angsana New" w:hAnsi="TH SarabunPSK" w:cs="TH SarabunPSK"/>
          <w:b/>
          <w:bCs/>
          <w:sz w:val="28"/>
        </w:rPr>
      </w:pP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270" type="#_x0000_t13" style="position:absolute;margin-left:143.05pt;margin-top:.85pt;width:27.85pt;height:12.7pt;z-index:252064768"/>
        </w:pict>
      </w:r>
    </w:p>
    <w:p w:rsidR="00CC5E22" w:rsidRPr="005305F8" w:rsidRDefault="00CC5E22">
      <w:pPr>
        <w:rPr>
          <w:rFonts w:ascii="TH SarabunPSK" w:eastAsia="Angsana New" w:hAnsi="TH SarabunPSK" w:cs="TH SarabunPSK"/>
          <w:b/>
          <w:bCs/>
          <w:sz w:val="28"/>
        </w:rPr>
      </w:pPr>
    </w:p>
    <w:p w:rsidR="00CC5E22" w:rsidRPr="005305F8" w:rsidRDefault="00CC5E22">
      <w:pPr>
        <w:rPr>
          <w:rFonts w:ascii="TH SarabunPSK" w:eastAsia="Angsana New" w:hAnsi="TH SarabunPSK" w:cs="TH SarabunPSK"/>
          <w:b/>
          <w:bCs/>
          <w:sz w:val="28"/>
        </w:rPr>
      </w:pPr>
    </w:p>
    <w:p w:rsidR="00CC5E22" w:rsidRPr="005305F8" w:rsidRDefault="00CC5E22">
      <w:pPr>
        <w:rPr>
          <w:rFonts w:ascii="TH SarabunPSK" w:eastAsia="Angsana New" w:hAnsi="TH SarabunPSK" w:cs="TH SarabunPSK"/>
          <w:b/>
          <w:bCs/>
          <w:sz w:val="28"/>
        </w:rPr>
      </w:pPr>
    </w:p>
    <w:p w:rsidR="00CC5E22" w:rsidRPr="005305F8" w:rsidRDefault="00CC5E22">
      <w:pPr>
        <w:rPr>
          <w:rFonts w:ascii="TH SarabunPSK" w:eastAsia="Angsana New" w:hAnsi="TH SarabunPSK" w:cs="TH SarabunPSK"/>
          <w:b/>
          <w:bCs/>
          <w:sz w:val="28"/>
        </w:rPr>
      </w:pPr>
    </w:p>
    <w:p w:rsidR="00CC5E22" w:rsidRPr="005305F8" w:rsidRDefault="00CC5E22">
      <w:pPr>
        <w:rPr>
          <w:rFonts w:ascii="TH SarabunPSK" w:eastAsia="Angsana New" w:hAnsi="TH SarabunPSK" w:cs="TH SarabunPSK"/>
          <w:b/>
          <w:bCs/>
          <w:sz w:val="28"/>
        </w:rPr>
      </w:pPr>
    </w:p>
    <w:p w:rsidR="00CC5E22" w:rsidRPr="005305F8" w:rsidRDefault="0075323C">
      <w:pPr>
        <w:rPr>
          <w:rFonts w:ascii="TH SarabunPSK" w:eastAsia="Angsana New" w:hAnsi="TH SarabunPSK" w:cs="TH SarabunPSK"/>
          <w:b/>
          <w:bCs/>
          <w:sz w:val="28"/>
        </w:rPr>
      </w:pP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307" type="#_x0000_t32" style="position:absolute;margin-left:691.5pt;margin-top:7.65pt;width:0;height:39.2pt;z-index:252101632" o:connectortype="straight">
            <v:stroke endarrow="block"/>
          </v:shape>
        </w:pict>
      </w: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306" type="#_x0000_t32" style="position:absolute;margin-left:592.5pt;margin-top:9.05pt;width:0;height:37.85pt;z-index:252100608" o:connectortype="straight">
            <v:stroke endarrow="block"/>
          </v:shape>
        </w:pict>
      </w: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304" type="#_x0000_t32" style="position:absolute;margin-left:489.9pt;margin-top:7.65pt;width:0;height:39.2pt;z-index:252098560" o:connectortype="straight">
            <v:stroke endarrow="block"/>
          </v:shape>
        </w:pict>
      </w: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303" type="#_x0000_t32" style="position:absolute;margin-left:398.95pt;margin-top:7.8pt;width:0;height:39.1pt;z-index:252097536" o:connectortype="straight">
            <v:stroke endarrow="block"/>
          </v:shape>
        </w:pict>
      </w: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301" type="#_x0000_t32" style="position:absolute;margin-left:308.55pt;margin-top:7.65pt;width:0;height:39.2pt;z-index:252095488" o:connectortype="straight">
            <v:stroke endarrow="block"/>
          </v:shape>
        </w:pict>
      </w: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300" type="#_x0000_t32" style="position:absolute;margin-left:218.35pt;margin-top:7.65pt;width:0;height:39.25pt;z-index:252094464" o:connectortype="straight">
            <v:stroke endarrow="block"/>
          </v:shape>
        </w:pict>
      </w:r>
    </w:p>
    <w:p w:rsidR="00CC5E22" w:rsidRPr="005305F8" w:rsidRDefault="00CC5E22">
      <w:pPr>
        <w:rPr>
          <w:rFonts w:ascii="TH SarabunPSK" w:eastAsia="Angsana New" w:hAnsi="TH SarabunPSK" w:cs="TH SarabunPSK"/>
          <w:b/>
          <w:bCs/>
          <w:sz w:val="28"/>
        </w:rPr>
      </w:pPr>
    </w:p>
    <w:p w:rsidR="00CC5E22" w:rsidRPr="005305F8" w:rsidRDefault="0075323C">
      <w:pPr>
        <w:rPr>
          <w:rFonts w:ascii="TH SarabunPSK" w:eastAsia="Angsana New" w:hAnsi="TH SarabunPSK" w:cs="TH SarabunPSK"/>
          <w:b/>
          <w:bCs/>
          <w:sz w:val="28"/>
        </w:rPr>
      </w:pP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286" type="#_x0000_t202" style="position:absolute;margin-left:656.95pt;margin-top:15.2pt;width:65.85pt;height:91.7pt;z-index:252081152;mso-width-relative:margin;mso-height-relative:margin">
            <v:textbox style="mso-next-textbox:#_x0000_s1286">
              <w:txbxContent>
                <w:p w:rsidR="00C64A6F" w:rsidRPr="00CC5E22" w:rsidRDefault="00C64A6F" w:rsidP="001E39D9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C5E22"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  <w:t>6</w:t>
                  </w:r>
                  <w:r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.</w:t>
                  </w:r>
                  <w:r>
                    <w:rPr>
                      <w:rFonts w:ascii="TH SarabunPSK" w:eastAsia="Times New Roman" w:hAnsi="TH SarabunPSK" w:cs="TH SarabunPSK" w:hint="cs"/>
                      <w:sz w:val="24"/>
                      <w:szCs w:val="24"/>
                      <w:cs/>
                    </w:rPr>
                    <w:t>เพื่อ</w:t>
                  </w:r>
                  <w:r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พัฒนา</w:t>
                  </w:r>
                  <w:r w:rsidR="001E39D9"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การเมือง</w:t>
                  </w:r>
                  <w:r w:rsidR="008E3A6F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และ</w:t>
                  </w:r>
                  <w:r w:rsidR="001E39D9"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การบริหาร</w:t>
                  </w:r>
                </w:p>
              </w:txbxContent>
            </v:textbox>
          </v:shape>
        </w:pict>
      </w: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281" type="#_x0000_t202" style="position:absolute;margin-left:184.2pt;margin-top:15.25pt;width:67.95pt;height:87.6pt;z-index:252076032;mso-width-relative:margin;mso-height-relative:margin">
            <v:textbox>
              <w:txbxContent>
                <w:p w:rsidR="00C64A6F" w:rsidRPr="00CC5E22" w:rsidRDefault="00C64A6F" w:rsidP="00023EA0">
                  <w:pPr>
                    <w:contextualSpacing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C5E22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1.</w:t>
                  </w:r>
                  <w:r>
                    <w:rPr>
                      <w:rFonts w:ascii="TH SarabunPSK" w:eastAsia="Calibri" w:hAnsi="TH SarabunPSK" w:cs="TH SarabunPSK" w:hint="cs"/>
                      <w:sz w:val="24"/>
                      <w:szCs w:val="24"/>
                      <w:cs/>
                    </w:rPr>
                    <w:t>เพื่อ</w:t>
                  </w:r>
                  <w:r w:rsidR="00023EA0"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พัฒนาโครงสร้างพื้นฐานและบริการสาธารณะ</w:t>
                  </w:r>
                </w:p>
              </w:txbxContent>
            </v:textbox>
          </v:shape>
        </w:pict>
      </w:r>
      <w:r w:rsidRPr="0075323C">
        <w:rPr>
          <w:rFonts w:ascii="TH SarabunPSK" w:eastAsia="Angsana New" w:hAnsi="TH SarabunPSK" w:cs="TH SarabunPSK"/>
          <w:noProof/>
          <w:sz w:val="32"/>
          <w:szCs w:val="32"/>
        </w:rPr>
        <w:pict>
          <v:shape id="_x0000_s1282" type="#_x0000_t202" style="position:absolute;margin-left:274.6pt;margin-top:15.25pt;width:68.6pt;height:87.6pt;z-index:252077056;mso-width-relative:margin;mso-height-relative:margin">
            <v:textbox>
              <w:txbxContent>
                <w:p w:rsidR="007E788C" w:rsidRPr="00023EA0" w:rsidRDefault="00C64A6F" w:rsidP="007E788C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CC5E22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2</w:t>
                  </w:r>
                  <w:r w:rsidRPr="00CC5E22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 xml:space="preserve">. </w:t>
                  </w:r>
                  <w:r>
                    <w:rPr>
                      <w:rFonts w:ascii="TH SarabunPSK" w:eastAsia="Calibri" w:hAnsi="TH SarabunPSK" w:cs="TH SarabunPSK" w:hint="cs"/>
                      <w:sz w:val="24"/>
                      <w:szCs w:val="24"/>
                      <w:cs/>
                    </w:rPr>
                    <w:t>เพื่อ</w:t>
                  </w:r>
                  <w:r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พัฒนา</w:t>
                  </w:r>
                  <w:r w:rsidR="007E788C"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เศรษฐกิจ</w:t>
                  </w:r>
                  <w:r w:rsidR="007E788C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พาณิชย์ </w:t>
                  </w:r>
                  <w:r w:rsidR="007E788C"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การท</w:t>
                  </w:r>
                  <w:r w:rsidR="007E788C" w:rsidRPr="00023EA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่อ</w:t>
                  </w:r>
                  <w:r w:rsidR="007E788C"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งเที่ยว</w:t>
                  </w:r>
                  <w:r w:rsidR="007E788C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และศาสนา ประเพณีวัฒนธรรม</w:t>
                  </w:r>
                </w:p>
                <w:p w:rsidR="00C64A6F" w:rsidRPr="00CC5E22" w:rsidRDefault="00C64A6F" w:rsidP="00C64A6F">
                  <w:pPr>
                    <w:contextualSpacing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</w:p>
                <w:p w:rsidR="00C64A6F" w:rsidRPr="00CC5E22" w:rsidRDefault="00C64A6F" w:rsidP="00C64A6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283" type="#_x0000_t202" style="position:absolute;margin-left:365.6pt;margin-top:15.25pt;width:67.25pt;height:87.6pt;z-index:252078080;mso-width-relative:margin;mso-height-relative:margin">
            <v:textbox>
              <w:txbxContent>
                <w:p w:rsidR="00892F1F" w:rsidRDefault="00C64A6F" w:rsidP="00023EA0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C5E22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3</w:t>
                  </w:r>
                  <w:r w:rsidRPr="00CC5E22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.</w:t>
                  </w:r>
                  <w:r>
                    <w:rPr>
                      <w:rFonts w:ascii="TH SarabunPSK" w:eastAsia="Times New Roman" w:hAnsi="TH SarabunPSK" w:cs="TH SarabunPSK" w:hint="cs"/>
                      <w:sz w:val="24"/>
                      <w:szCs w:val="24"/>
                      <w:cs/>
                    </w:rPr>
                    <w:t>เพื่อ</w:t>
                  </w:r>
                  <w:r w:rsidR="00B4437D">
                    <w:rPr>
                      <w:rFonts w:ascii="TH SarabunPSK" w:eastAsia="Times New Roman" w:hAnsi="TH SarabunPSK" w:cs="TH SarabunPSK" w:hint="cs"/>
                      <w:sz w:val="24"/>
                      <w:szCs w:val="24"/>
                      <w:cs/>
                    </w:rPr>
                    <w:t>พัฒนา</w:t>
                  </w:r>
                  <w:r w:rsidR="00023EA0"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การศึกษา</w:t>
                  </w:r>
                  <w:r w:rsidR="00023EA0" w:rsidRPr="00023EA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</w:p>
                <w:p w:rsidR="00B4437D" w:rsidRDefault="00023EA0" w:rsidP="00023EA0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023EA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กีฬา/นันทนากร 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และ</w:t>
                  </w:r>
                </w:p>
                <w:p w:rsidR="00023EA0" w:rsidRPr="00023EA0" w:rsidRDefault="00023EA0" w:rsidP="00023EA0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การสาธารณสุข</w:t>
                  </w:r>
                </w:p>
                <w:p w:rsidR="00C64A6F" w:rsidRPr="00CC5E22" w:rsidRDefault="00C64A6F" w:rsidP="00023EA0">
                  <w:pPr>
                    <w:contextualSpacing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284" type="#_x0000_t202" style="position:absolute;margin-left:459.85pt;margin-top:15.2pt;width:65.35pt;height:87.65pt;z-index:252079104;mso-width-relative:margin;mso-height-relative:margin">
            <v:textbox>
              <w:txbxContent>
                <w:p w:rsidR="001E39D9" w:rsidRPr="00023EA0" w:rsidRDefault="00C64A6F" w:rsidP="001E39D9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CC5E22"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  <w:t>4</w:t>
                  </w:r>
                  <w:r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.</w:t>
                  </w:r>
                  <w:r>
                    <w:rPr>
                      <w:rFonts w:ascii="TH SarabunPSK" w:eastAsia="Times New Roman" w:hAnsi="TH SarabunPSK" w:cs="TH SarabunPSK" w:hint="cs"/>
                      <w:sz w:val="24"/>
                      <w:szCs w:val="24"/>
                      <w:cs/>
                    </w:rPr>
                    <w:t>เพื่อ</w:t>
                  </w:r>
                  <w:r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พัฒนา</w:t>
                  </w:r>
                  <w:r w:rsidR="00892F1F">
                    <w:rPr>
                      <w:rFonts w:ascii="TH SarabunPSK" w:eastAsia="Times New Roman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Pr="00CC5E22"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การ</w:t>
                  </w:r>
                  <w:r w:rsidR="001E39D9"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คุณภาพชีวิตและการป</w:t>
                  </w:r>
                  <w:r w:rsidR="001E39D9" w:rsidRPr="00023EA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้</w:t>
                  </w:r>
                  <w:r w:rsidR="001E39D9"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องกันบรรเทาสาธารณภัย</w:t>
                  </w:r>
                </w:p>
                <w:p w:rsidR="00C64A6F" w:rsidRPr="00CC5E22" w:rsidRDefault="00C64A6F" w:rsidP="00C64A6F">
                  <w:pPr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</w:pPr>
                </w:p>
                <w:p w:rsidR="00C64A6F" w:rsidRPr="00CC5E22" w:rsidRDefault="00C64A6F" w:rsidP="00C64A6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285" type="#_x0000_t202" style="position:absolute;margin-left:555.05pt;margin-top:15.2pt;width:74.75pt;height:91.7pt;z-index:252080128;mso-width-relative:margin;mso-height-relative:margin">
            <v:textbox style="mso-next-textbox:#_x0000_s1285">
              <w:txbxContent>
                <w:p w:rsidR="00892F1F" w:rsidRDefault="00C64A6F" w:rsidP="001E39D9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C5E22"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  <w:t>5</w:t>
                  </w:r>
                  <w:r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.</w:t>
                  </w:r>
                  <w:r>
                    <w:rPr>
                      <w:rFonts w:ascii="TH SarabunPSK" w:eastAsia="Times New Roman" w:hAnsi="TH SarabunPSK" w:cs="TH SarabunPSK" w:hint="cs"/>
                      <w:sz w:val="24"/>
                      <w:szCs w:val="24"/>
                      <w:cs/>
                    </w:rPr>
                    <w:t>เพื่อ</w:t>
                  </w:r>
                  <w:r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พัฒนา</w:t>
                  </w:r>
                  <w:r w:rsidR="00892F1F">
                    <w:rPr>
                      <w:rFonts w:ascii="TH SarabunPSK" w:eastAsia="Times New Roman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</w:p>
                <w:p w:rsidR="001E39D9" w:rsidRPr="00023EA0" w:rsidRDefault="001E39D9" w:rsidP="001E39D9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การบริหารจัดการทรัพยากรธรรมชาติและสิ่งแวดล</w:t>
                  </w:r>
                  <w:r w:rsidRPr="00023EA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้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อมใ</w:t>
                  </w:r>
                  <w:r w:rsidRPr="00023EA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ห้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สมบูรณ</w:t>
                  </w:r>
                  <w:r w:rsidRPr="00023EA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์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และยั่งยืน</w:t>
                  </w:r>
                </w:p>
                <w:p w:rsidR="00C64A6F" w:rsidRPr="00CC5E22" w:rsidRDefault="00C64A6F" w:rsidP="001E39D9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279" type="#_x0000_t202" style="position:absolute;margin-left:60.45pt;margin-top:14.75pt;width:73.15pt;height:26.05pt;z-index:252073984;mso-height-percent:200;mso-height-percent:200;mso-width-relative:margin;mso-height-relative:margin">
            <v:textbox style="mso-fit-shape-to-text:t">
              <w:txbxContent>
                <w:p w:rsidR="00C64A6F" w:rsidRPr="00CC5E22" w:rsidRDefault="00C64A6F" w:rsidP="00C64A6F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เป้าประสงค์</w:t>
                  </w:r>
                </w:p>
              </w:txbxContent>
            </v:textbox>
          </v:shape>
        </w:pict>
      </w:r>
    </w:p>
    <w:p w:rsidR="00CC5E22" w:rsidRPr="005305F8" w:rsidRDefault="0075323C">
      <w:pPr>
        <w:rPr>
          <w:rFonts w:ascii="TH SarabunPSK" w:eastAsia="Angsana New" w:hAnsi="TH SarabunPSK" w:cs="TH SarabunPSK"/>
          <w:b/>
          <w:bCs/>
          <w:sz w:val="28"/>
        </w:rPr>
      </w:pP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280" type="#_x0000_t13" style="position:absolute;margin-left:141.4pt;margin-top:6.7pt;width:27.85pt;height:12.7pt;z-index:252075008"/>
        </w:pict>
      </w:r>
    </w:p>
    <w:p w:rsidR="00CC5E22" w:rsidRPr="005305F8" w:rsidRDefault="00CC5E22">
      <w:pPr>
        <w:rPr>
          <w:rFonts w:ascii="TH SarabunPSK" w:eastAsia="Angsana New" w:hAnsi="TH SarabunPSK" w:cs="TH SarabunPSK"/>
          <w:b/>
          <w:bCs/>
          <w:sz w:val="28"/>
        </w:rPr>
      </w:pPr>
    </w:p>
    <w:p w:rsidR="00CC5E22" w:rsidRPr="005305F8" w:rsidRDefault="00CC5E22">
      <w:pPr>
        <w:rPr>
          <w:rFonts w:ascii="TH SarabunPSK" w:eastAsia="Angsana New" w:hAnsi="TH SarabunPSK" w:cs="TH SarabunPSK"/>
          <w:b/>
          <w:bCs/>
          <w:sz w:val="28"/>
        </w:rPr>
      </w:pPr>
    </w:p>
    <w:p w:rsidR="00CC5E22" w:rsidRPr="005305F8" w:rsidRDefault="00CC5E22">
      <w:pPr>
        <w:rPr>
          <w:rFonts w:ascii="TH SarabunPSK" w:eastAsia="Angsana New" w:hAnsi="TH SarabunPSK" w:cs="TH SarabunPSK"/>
          <w:b/>
          <w:bCs/>
          <w:sz w:val="28"/>
        </w:rPr>
      </w:pPr>
    </w:p>
    <w:p w:rsidR="00C64A6F" w:rsidRPr="005305F8" w:rsidRDefault="00C64A6F">
      <w:pPr>
        <w:rPr>
          <w:rFonts w:ascii="TH SarabunPSK" w:eastAsia="Angsana New" w:hAnsi="TH SarabunPSK" w:cs="TH SarabunPSK"/>
          <w:b/>
          <w:bCs/>
          <w:sz w:val="28"/>
        </w:rPr>
      </w:pPr>
    </w:p>
    <w:p w:rsidR="0017000F" w:rsidRPr="005305F8" w:rsidRDefault="0017000F">
      <w:pPr>
        <w:rPr>
          <w:rFonts w:ascii="TH SarabunPSK" w:eastAsia="Angsana New" w:hAnsi="TH SarabunPSK" w:cs="TH SarabunPSK"/>
          <w:b/>
          <w:bCs/>
          <w:sz w:val="28"/>
        </w:rPr>
      </w:pPr>
    </w:p>
    <w:p w:rsidR="0017000F" w:rsidRPr="005305F8" w:rsidRDefault="0017000F">
      <w:pPr>
        <w:rPr>
          <w:rFonts w:ascii="TH SarabunPSK" w:eastAsia="Angsana New" w:hAnsi="TH SarabunPSK" w:cs="TH SarabunPSK"/>
          <w:b/>
          <w:bCs/>
          <w:sz w:val="28"/>
        </w:rPr>
      </w:pPr>
    </w:p>
    <w:p w:rsidR="00D76543" w:rsidRDefault="00D76543">
      <w:pPr>
        <w:rPr>
          <w:rFonts w:ascii="TH SarabunPSK" w:eastAsia="Angsana New" w:hAnsi="TH SarabunPSK" w:cs="TH SarabunPSK"/>
          <w:b/>
          <w:bCs/>
          <w:sz w:val="28"/>
        </w:rPr>
      </w:pPr>
    </w:p>
    <w:p w:rsidR="00C27540" w:rsidRPr="005305F8" w:rsidRDefault="00C27540">
      <w:pPr>
        <w:rPr>
          <w:rFonts w:ascii="TH SarabunPSK" w:eastAsia="Angsana New" w:hAnsi="TH SarabunPSK" w:cs="TH SarabunPSK"/>
          <w:b/>
          <w:bCs/>
          <w:sz w:val="28"/>
        </w:rPr>
      </w:pPr>
    </w:p>
    <w:p w:rsidR="00407A7F" w:rsidRDefault="0075323C">
      <w:pPr>
        <w:rPr>
          <w:rFonts w:ascii="TH SarabunPSK" w:eastAsia="Angsana New" w:hAnsi="TH SarabunPSK" w:cs="TH SarabunPSK"/>
          <w:b/>
          <w:bCs/>
          <w:sz w:val="28"/>
        </w:rPr>
      </w:pP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390" type="#_x0000_t202" style="position:absolute;margin-left:703.6pt;margin-top:7.7pt;width:73.15pt;height:26.05pt;z-index:252180480;mso-height-percent:200;mso-height-percent:200;mso-width-relative:margin;mso-height-relative:margin">
            <v:textbox style="mso-fit-shape-to-text:t">
              <w:txbxContent>
                <w:p w:rsidR="00407A7F" w:rsidRPr="00407A7F" w:rsidRDefault="00407A7F" w:rsidP="00407A7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07A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ยท.</w:t>
                  </w:r>
                  <w:r w:rsidRPr="00407A7F">
                    <w:rPr>
                      <w:rFonts w:ascii="TH SarabunPSK" w:hAnsi="TH SarabunPSK" w:cs="TH SarabunPSK"/>
                      <w:sz w:val="32"/>
                      <w:szCs w:val="32"/>
                    </w:rPr>
                    <w:t>02</w:t>
                  </w:r>
                </w:p>
              </w:txbxContent>
            </v:textbox>
          </v:shape>
        </w:pict>
      </w:r>
    </w:p>
    <w:p w:rsidR="00407A7F" w:rsidRDefault="00407A7F">
      <w:pPr>
        <w:rPr>
          <w:rFonts w:ascii="TH SarabunPSK" w:eastAsia="Angsana New" w:hAnsi="TH SarabunPSK" w:cs="TH SarabunPSK"/>
          <w:b/>
          <w:bCs/>
          <w:sz w:val="28"/>
        </w:rPr>
      </w:pPr>
    </w:p>
    <w:p w:rsidR="00D76543" w:rsidRPr="005305F8" w:rsidRDefault="00D76543">
      <w:pPr>
        <w:rPr>
          <w:rFonts w:ascii="TH SarabunPSK" w:eastAsia="Angsana New" w:hAnsi="TH SarabunPSK" w:cs="TH SarabunPSK"/>
          <w:b/>
          <w:bCs/>
          <w:sz w:val="28"/>
        </w:rPr>
      </w:pPr>
    </w:p>
    <w:p w:rsidR="006F082B" w:rsidRPr="005305F8" w:rsidRDefault="0075323C">
      <w:pPr>
        <w:rPr>
          <w:rFonts w:ascii="TH SarabunPSK" w:eastAsia="Angsana New" w:hAnsi="TH SarabunPSK" w:cs="TH SarabunPSK"/>
          <w:b/>
          <w:bCs/>
          <w:sz w:val="28"/>
        </w:rPr>
      </w:pP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369" type="#_x0000_t202" style="position:absolute;margin-left:704.3pt;margin-top:12.1pt;width:63.4pt;height:87.15pt;z-index:252163072;mso-width-relative:margin;mso-height-relative:margin">
            <v:textbox style="mso-next-textbox:#_x0000_s1369">
              <w:txbxContent>
                <w:p w:rsidR="00501F04" w:rsidRPr="00CC5E22" w:rsidRDefault="00501F04" w:rsidP="00501F04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C5E22"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  <w:t>6</w:t>
                  </w:r>
                  <w:r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.</w:t>
                  </w:r>
                  <w:r>
                    <w:rPr>
                      <w:rFonts w:ascii="TH SarabunPSK" w:eastAsia="Times New Roman" w:hAnsi="TH SarabunPSK" w:cs="TH SarabunPSK" w:hint="cs"/>
                      <w:sz w:val="24"/>
                      <w:szCs w:val="24"/>
                      <w:cs/>
                    </w:rPr>
                    <w:t>เพื่อ</w:t>
                  </w:r>
                  <w:r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พัฒนา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การเมือง</w:t>
                  </w:r>
                  <w:r w:rsidR="008E3A6F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และ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การบริหาร</w:t>
                  </w:r>
                </w:p>
              </w:txbxContent>
            </v:textbox>
          </v:shape>
        </w:pict>
      </w: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368" type="#_x0000_t202" style="position:absolute;margin-left:591.8pt;margin-top:11.65pt;width:74.75pt;height:91.15pt;z-index:252162048;mso-width-relative:margin;mso-height-relative:margin">
            <v:textbox style="mso-next-textbox:#_x0000_s1368">
              <w:txbxContent>
                <w:p w:rsidR="00501F04" w:rsidRPr="00023EA0" w:rsidRDefault="00501F04" w:rsidP="00501F04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CC5E22"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  <w:t>5</w:t>
                  </w:r>
                  <w:r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.</w:t>
                  </w:r>
                  <w:r>
                    <w:rPr>
                      <w:rFonts w:ascii="TH SarabunPSK" w:eastAsia="Times New Roman" w:hAnsi="TH SarabunPSK" w:cs="TH SarabunPSK" w:hint="cs"/>
                      <w:sz w:val="24"/>
                      <w:szCs w:val="24"/>
                      <w:cs/>
                    </w:rPr>
                    <w:t>เพื่อ</w:t>
                  </w:r>
                  <w:r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พัฒนา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การบริหารจัดการทรัพยากรธรรมชาติและสิ่งแวดล</w:t>
                  </w:r>
                  <w:r w:rsidRPr="00023EA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้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อมใ</w:t>
                  </w:r>
                  <w:r w:rsidRPr="00023EA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ห้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สมบูรณ</w:t>
                  </w:r>
                  <w:r w:rsidRPr="00023EA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์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และยั่งยืน</w:t>
                  </w:r>
                </w:p>
                <w:p w:rsidR="00501F04" w:rsidRPr="00CC5E22" w:rsidRDefault="00501F04" w:rsidP="00501F04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365" type="#_x0000_t202" style="position:absolute;margin-left:273.25pt;margin-top:11.65pt;width:68.6pt;height:91.15pt;z-index:252158976;mso-width-relative:margin;mso-height-relative:margin">
            <v:textbox>
              <w:txbxContent>
                <w:p w:rsidR="00CE3844" w:rsidRPr="00023EA0" w:rsidRDefault="00501F04" w:rsidP="00CE3844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CC5E22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2</w:t>
                  </w:r>
                  <w:r w:rsidRPr="00CC5E22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 xml:space="preserve">. </w:t>
                  </w:r>
                  <w:r w:rsidR="00CE3844">
                    <w:rPr>
                      <w:rFonts w:ascii="TH SarabunPSK" w:eastAsia="Calibri" w:hAnsi="TH SarabunPSK" w:cs="TH SarabunPSK" w:hint="cs"/>
                      <w:sz w:val="24"/>
                      <w:szCs w:val="24"/>
                      <w:cs/>
                    </w:rPr>
                    <w:t>เพื่อ</w:t>
                  </w:r>
                  <w:r w:rsidR="00CE3844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พัฒนา</w:t>
                  </w:r>
                  <w:r w:rsidR="00CE3844"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เศรษฐกิจ</w:t>
                  </w:r>
                  <w:r w:rsidR="00CE384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พาณิชย์ </w:t>
                  </w:r>
                  <w:r w:rsidR="00CE3844"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การท</w:t>
                  </w:r>
                  <w:r w:rsidR="00CE3844" w:rsidRPr="00023EA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่อ</w:t>
                  </w:r>
                  <w:r w:rsidR="00CE3844"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งเที่ยว</w:t>
                  </w:r>
                  <w:r w:rsidR="00CE384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และศาสนา ประเพณีวัฒนธรรม</w:t>
                  </w:r>
                </w:p>
                <w:p w:rsidR="00501F04" w:rsidRPr="00CC5E22" w:rsidRDefault="00501F04" w:rsidP="00CE3844">
                  <w:pPr>
                    <w:contextualSpacing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366" type="#_x0000_t202" style="position:absolute;margin-left:382.05pt;margin-top:11.65pt;width:67.25pt;height:91.15pt;z-index:252160000;mso-width-relative:margin;mso-height-relative:margin">
            <v:textbox>
              <w:txbxContent>
                <w:p w:rsidR="00A53D14" w:rsidRDefault="00501F04" w:rsidP="00501F04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CC5E22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3</w:t>
                  </w:r>
                  <w:r w:rsidRPr="00CC5E22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.</w:t>
                  </w:r>
                  <w:r>
                    <w:rPr>
                      <w:rFonts w:ascii="TH SarabunPSK" w:eastAsia="Times New Roman" w:hAnsi="TH SarabunPSK" w:cs="TH SarabunPSK" w:hint="cs"/>
                      <w:sz w:val="24"/>
                      <w:szCs w:val="24"/>
                      <w:cs/>
                    </w:rPr>
                    <w:t>เพื่อ</w:t>
                  </w:r>
                  <w:r w:rsidR="00A53D1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พัฒนา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การศึกษา</w:t>
                  </w:r>
                  <w:r w:rsidRPr="00023EA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</w:p>
                <w:p w:rsidR="00501F04" w:rsidRPr="00023EA0" w:rsidRDefault="00501F04" w:rsidP="00501F04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023EA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กีฬา/นันทนากร 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และการสาธารณสุข</w:t>
                  </w:r>
                </w:p>
                <w:p w:rsidR="00501F04" w:rsidRPr="00CC5E22" w:rsidRDefault="00501F04" w:rsidP="00501F04">
                  <w:pPr>
                    <w:contextualSpacing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367" type="#_x0000_t202" style="position:absolute;margin-left:491.5pt;margin-top:11.65pt;width:65.75pt;height:91.15pt;z-index:252161024;mso-width-relative:margin;mso-height-relative:margin">
            <v:textbox>
              <w:txbxContent>
                <w:p w:rsidR="00501F04" w:rsidRPr="00023EA0" w:rsidRDefault="00501F04" w:rsidP="00501F04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CC5E22"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  <w:t>4</w:t>
                  </w:r>
                  <w:r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.</w:t>
                  </w:r>
                  <w:r>
                    <w:rPr>
                      <w:rFonts w:ascii="TH SarabunPSK" w:eastAsia="Times New Roman" w:hAnsi="TH SarabunPSK" w:cs="TH SarabunPSK" w:hint="cs"/>
                      <w:sz w:val="24"/>
                      <w:szCs w:val="24"/>
                      <w:cs/>
                    </w:rPr>
                    <w:t>เพื่อ</w:t>
                  </w:r>
                  <w:r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พัฒนา</w:t>
                  </w:r>
                  <w:r w:rsidRPr="00CC5E22"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การ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คุณภาพชีวิตและการป</w:t>
                  </w:r>
                  <w:r w:rsidRPr="00023EA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้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องกันบรรเทาสาธารณภัย</w:t>
                  </w:r>
                </w:p>
                <w:p w:rsidR="00501F04" w:rsidRPr="00CC5E22" w:rsidRDefault="00501F04" w:rsidP="00501F04">
                  <w:pPr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</w:pPr>
                </w:p>
                <w:p w:rsidR="00501F04" w:rsidRPr="00CC5E22" w:rsidRDefault="00501F04" w:rsidP="00501F0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364" type="#_x0000_t202" style="position:absolute;margin-left:165.05pt;margin-top:11.65pt;width:67.95pt;height:91.15pt;z-index:252157952;mso-width-relative:margin;mso-height-relative:margin">
            <v:textbox>
              <w:txbxContent>
                <w:p w:rsidR="00501F04" w:rsidRPr="00CC5E22" w:rsidRDefault="00501F04" w:rsidP="00501F04">
                  <w:pPr>
                    <w:contextualSpacing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C5E22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1.</w:t>
                  </w:r>
                  <w:r>
                    <w:rPr>
                      <w:rFonts w:ascii="TH SarabunPSK" w:eastAsia="Calibri" w:hAnsi="TH SarabunPSK" w:cs="TH SarabunPSK" w:hint="cs"/>
                      <w:sz w:val="24"/>
                      <w:szCs w:val="24"/>
                      <w:cs/>
                    </w:rPr>
                    <w:t>เพื่อ</w:t>
                  </w:r>
                  <w:r w:rsidRPr="00023EA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พัฒนาโครงสร้างพื้นฐานและบริการสาธารณะ</w:t>
                  </w:r>
                </w:p>
              </w:txbxContent>
            </v:textbox>
          </v:shape>
        </w:pict>
      </w:r>
    </w:p>
    <w:p w:rsidR="006F082B" w:rsidRPr="005305F8" w:rsidRDefault="0075323C">
      <w:pPr>
        <w:rPr>
          <w:rFonts w:ascii="TH SarabunPSK" w:eastAsia="Angsana New" w:hAnsi="TH SarabunPSK" w:cs="TH SarabunPSK"/>
          <w:b/>
          <w:bCs/>
          <w:sz w:val="28"/>
        </w:rPr>
      </w:pP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377" type="#_x0000_t13" style="position:absolute;margin-left:129.6pt;margin-top:5.35pt;width:27.85pt;height:12.7pt;z-index:252170240"/>
        </w:pict>
      </w: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317" type="#_x0000_t202" style="position:absolute;margin-left:51.75pt;margin-top:-.45pt;width:73.15pt;height:26.05pt;z-index:252107776;mso-height-percent:200;mso-height-percent:200;mso-width-relative:margin;mso-height-relative:margin">
            <v:textbox style="mso-fit-shape-to-text:t">
              <w:txbxContent>
                <w:p w:rsidR="00355697" w:rsidRPr="00CC5E22" w:rsidRDefault="00355697" w:rsidP="0035569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ค่าเป้าหมาย</w:t>
                  </w:r>
                </w:p>
              </w:txbxContent>
            </v:textbox>
          </v:shape>
        </w:pict>
      </w:r>
    </w:p>
    <w:p w:rsidR="006F082B" w:rsidRPr="005305F8" w:rsidRDefault="006F082B">
      <w:pPr>
        <w:rPr>
          <w:rFonts w:ascii="TH SarabunPSK" w:eastAsia="Angsana New" w:hAnsi="TH SarabunPSK" w:cs="TH SarabunPSK"/>
          <w:b/>
          <w:bCs/>
          <w:sz w:val="28"/>
        </w:rPr>
      </w:pPr>
    </w:p>
    <w:p w:rsidR="006F082B" w:rsidRPr="005305F8" w:rsidRDefault="006F082B">
      <w:pPr>
        <w:rPr>
          <w:rFonts w:ascii="TH SarabunPSK" w:eastAsia="Angsana New" w:hAnsi="TH SarabunPSK" w:cs="TH SarabunPSK"/>
          <w:b/>
          <w:bCs/>
          <w:sz w:val="28"/>
        </w:rPr>
      </w:pPr>
    </w:p>
    <w:p w:rsidR="006F082B" w:rsidRPr="005305F8" w:rsidRDefault="006F082B">
      <w:pPr>
        <w:rPr>
          <w:rFonts w:ascii="TH SarabunPSK" w:eastAsia="Angsana New" w:hAnsi="TH SarabunPSK" w:cs="TH SarabunPSK"/>
          <w:b/>
          <w:bCs/>
          <w:sz w:val="28"/>
        </w:rPr>
      </w:pPr>
    </w:p>
    <w:p w:rsidR="00B5323D" w:rsidRPr="005305F8" w:rsidRDefault="00B5323D">
      <w:pPr>
        <w:rPr>
          <w:rFonts w:ascii="TH SarabunPSK" w:eastAsia="Angsana New" w:hAnsi="TH SarabunPSK" w:cs="TH SarabunPSK"/>
          <w:b/>
          <w:bCs/>
          <w:sz w:val="28"/>
        </w:rPr>
      </w:pPr>
    </w:p>
    <w:p w:rsidR="00871EE0" w:rsidRPr="005305F8" w:rsidRDefault="0075323C">
      <w:pPr>
        <w:rPr>
          <w:rFonts w:ascii="TH SarabunPSK" w:eastAsia="Angsana New" w:hAnsi="TH SarabunPSK" w:cs="TH SarabunPSK"/>
          <w:b/>
          <w:bCs/>
          <w:sz w:val="28"/>
        </w:rPr>
      </w:pPr>
      <w:r w:rsidRPr="0075323C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w:pict>
          <v:shape id="_x0000_s1361" type="#_x0000_t32" style="position:absolute;margin-left:417.25pt;margin-top:7pt;width:0;height:30.6pt;z-index:252155904" o:connectortype="straight">
            <v:stroke endarrow="block"/>
          </v:shape>
        </w:pict>
      </w:r>
      <w:r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375" type="#_x0000_t32" style="position:absolute;margin-left:738.5pt;margin-top:4.2pt;width:0;height:33.4pt;z-index:252169216" o:connectortype="straight">
            <v:stroke endarrow="block"/>
          </v:shape>
        </w:pict>
      </w:r>
      <w:r w:rsidRPr="0075323C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w:pict>
          <v:shape id="_x0000_s1356" type="#_x0000_t32" style="position:absolute;margin-left:629.2pt;margin-top:8.4pt;width:0;height:29.2pt;z-index:252150784" o:connectortype="straight">
            <v:stroke endarrow="block"/>
          </v:shape>
        </w:pict>
      </w:r>
      <w:r w:rsidRPr="0075323C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w:pict>
          <v:shape id="_x0000_s1359" type="#_x0000_t32" style="position:absolute;margin-left:526.55pt;margin-top:8.35pt;width:0;height:29.25pt;z-index:252153856" o:connectortype="straight">
            <v:stroke endarrow="block"/>
          </v:shape>
        </w:pict>
      </w:r>
      <w:r w:rsidRPr="0075323C">
        <w:rPr>
          <w:rFonts w:ascii="TH SarabunPSK" w:hAnsi="TH SarabunPSK" w:cs="TH SarabunPSK"/>
          <w:b/>
          <w:bCs/>
          <w:noProof/>
          <w:color w:val="C00000"/>
          <w:sz w:val="28"/>
        </w:rPr>
        <w:pict>
          <v:shape id="_x0000_s1360" type="#_x0000_t32" style="position:absolute;margin-left:307.85pt;margin-top:7.9pt;width:0;height:29.7pt;z-index:252154880" o:connectortype="straight">
            <v:stroke endarrow="block"/>
          </v:shape>
        </w:pict>
      </w:r>
      <w:r w:rsidRPr="0075323C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w:pict>
          <v:shape id="_x0000_s1355" type="#_x0000_t32" style="position:absolute;margin-left:198.5pt;margin-top:7.9pt;width:.05pt;height:29.7pt;z-index:252149760" o:connectortype="straight">
            <v:stroke endarrow="block"/>
          </v:shape>
        </w:pict>
      </w:r>
    </w:p>
    <w:p w:rsidR="00734783" w:rsidRPr="005305F8" w:rsidRDefault="0075323C">
      <w:pPr>
        <w:rPr>
          <w:rFonts w:ascii="TH SarabunPSK" w:eastAsia="Angsana New" w:hAnsi="TH SarabunPSK" w:cs="TH SarabunPSK"/>
          <w:b/>
          <w:bCs/>
          <w:sz w:val="44"/>
          <w:szCs w:val="44"/>
        </w:rPr>
      </w:pPr>
      <w:r w:rsidRPr="0075323C">
        <w:rPr>
          <w:rFonts w:ascii="TH SarabunPSK" w:hAnsi="TH SarabunPSK" w:cs="TH SarabunPSK"/>
          <w:b/>
          <w:bCs/>
          <w:noProof/>
          <w:color w:val="C00000"/>
          <w:sz w:val="28"/>
        </w:rPr>
        <w:pict>
          <v:shape id="_x0000_s1327" type="#_x0000_t202" style="position:absolute;margin-left:142.8pt;margin-top:22.55pt;width:110.05pt;height:212.6pt;z-index:252118016;mso-width-relative:margin;mso-height-relative:margin">
            <v:textbox style="mso-next-textbox:#_x0000_s1327">
              <w:txbxContent>
                <w:p w:rsidR="00501F04" w:rsidRPr="00076E7F" w:rsidRDefault="00501F04" w:rsidP="00501F04">
                  <w:pPr>
                    <w:pStyle w:val="ac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1.1 </w:t>
                  </w:r>
                  <w:r w:rsidR="00DC3709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พัฒนาโครงสร้างพื้นฐาน</w:t>
                  </w:r>
                  <w:r w:rsidR="00DC3709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และ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 xml:space="preserve">บริการสาธารณะ ก่อสร้าง ปรับปรุง ซ่อมแซม บำรุงรักษา ทางคมนาคม ถนน สะพาน ทางระบายน้ำ </w:t>
                  </w:r>
                  <w:r w:rsidR="00624EB6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 xml:space="preserve">ไฟฟ้า ประปา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อาคาร</w:t>
                  </w:r>
                  <w:r w:rsidR="00463F89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 xml:space="preserve">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สถานที่สาธารณ</w:t>
                  </w:r>
                  <w:r w:rsidR="00463F89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 xml:space="preserve"> -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ประโยชน์ การบริการสาธารณูปโภคและสาธารณูปการ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ให้ได้มาตรฐาน</w:t>
                  </w:r>
                </w:p>
                <w:p w:rsidR="00501F04" w:rsidRPr="00076E7F" w:rsidRDefault="00501F04" w:rsidP="00501F04">
                  <w:pPr>
                    <w:pStyle w:val="ac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1.2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พัฒนาแหล่งน้ำ ทางน้ำ และระบบบริหารจัดการน้ำเพื่ออุปโภคบริโภคและการเกษตร</w:t>
                  </w:r>
                </w:p>
                <w:p w:rsidR="00501F04" w:rsidRPr="00076E7F" w:rsidRDefault="00501F04" w:rsidP="00501F04">
                  <w:pPr>
                    <w:pStyle w:val="ac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1.3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พัฒนาการบริหารจัดการโครงสร้างพื้นฐานรองรับการเจริญเติบโตของท้องถิ่นเพื่อเชื่อมโยง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กลุ่มจังหวัด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กลุ่มอาเซียน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+6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และ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GMS</w:t>
                  </w:r>
                </w:p>
                <w:p w:rsidR="00501F04" w:rsidRPr="00076E7F" w:rsidRDefault="00501F04" w:rsidP="00501F04">
                  <w:pPr>
                    <w:pStyle w:val="ac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1.4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พัฒนางานด้านผังเมือง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งานวิศวกรรมจราจร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และงานควบคุมอาคาร</w:t>
                  </w:r>
                </w:p>
                <w:p w:rsidR="00355697" w:rsidRPr="00076E7F" w:rsidRDefault="00355697" w:rsidP="00501F04">
                  <w:pPr>
                    <w:pStyle w:val="ac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H SarabunPSK" w:eastAsia="Angsana New" w:hAnsi="TH SarabunPSK" w:cs="TH SarabunPSK"/>
          <w:b/>
          <w:bCs/>
          <w:noProof/>
          <w:sz w:val="44"/>
          <w:szCs w:val="44"/>
        </w:rPr>
        <w:pict>
          <v:shape id="_x0000_s1326" type="#_x0000_t202" style="position:absolute;margin-left:51.75pt;margin-top:22.8pt;width:65.05pt;height:26.05pt;z-index:252116992;mso-height-percent:200;mso-height-percent:200;mso-width-relative:margin;mso-height-relative:margin">
            <v:textbox style="mso-fit-shape-to-text:t">
              <w:txbxContent>
                <w:p w:rsidR="00355697" w:rsidRPr="00CC5E22" w:rsidRDefault="00355697" w:rsidP="0035569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กลยุทธ์</w:t>
                  </w:r>
                </w:p>
              </w:txbxContent>
            </v:textbox>
          </v:shape>
        </w:pict>
      </w:r>
      <w:r w:rsidRPr="0075323C">
        <w:rPr>
          <w:rFonts w:ascii="TH SarabunPSK" w:hAnsi="TH SarabunPSK" w:cs="TH SarabunPSK"/>
          <w:b/>
          <w:bCs/>
          <w:noProof/>
          <w:sz w:val="28"/>
        </w:rPr>
        <w:pict>
          <v:shape id="_x0000_s1374" type="#_x0000_t202" style="position:absolute;margin-left:688.15pt;margin-top:22.55pt;width:111.4pt;height:226.85pt;z-index:252168192;mso-width-relative:margin;mso-height-relative:margin">
            <v:textbox>
              <w:txbxContent>
                <w:p w:rsidR="00076E7F" w:rsidRPr="00076E7F" w:rsidRDefault="00076E7F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6.1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 xml:space="preserve">พัฒนาศักยภาพบุคลากรท้องถิ่น </w:t>
                  </w:r>
                </w:p>
                <w:p w:rsidR="00076E7F" w:rsidRPr="00076E7F" w:rsidRDefault="00076E7F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6.2 ส่งเสริมสนับสนุนการบริหารงานท้องถิ่นให้มีประสิทธิภาพและเกิดประสิทธิผล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</w:p>
                <w:p w:rsidR="00076E7F" w:rsidRPr="00076E7F" w:rsidRDefault="00076E7F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6.3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พัฒนาประสิทธิภาพในการบริหารจัดการตามหลักธรรมาภิบาล</w:t>
                  </w:r>
                </w:p>
                <w:p w:rsidR="00076E7F" w:rsidRPr="00076E7F" w:rsidRDefault="00076E7F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6.4 พัฒนาและส่งเสริมองค์กรให้เป็นองค์กรแห่งการเรียนรู้</w:t>
                  </w:r>
                </w:p>
                <w:p w:rsidR="00076E7F" w:rsidRPr="00076E7F" w:rsidRDefault="00076E7F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6.5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ส่งเสริมการมีส่วนร่วมในการพัฒนาท้องถิ่นของทุกภาคส่วน</w:t>
                  </w:r>
                </w:p>
                <w:p w:rsidR="00076E7F" w:rsidRPr="00076E7F" w:rsidRDefault="00076E7F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>6.6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 xml:space="preserve"> ส่งเสริมสนับสนุนการใช้เทคโนโลยีสารสนเทศเพื่อการเรียนรู้ในท้องถิ่น</w:t>
                  </w:r>
                </w:p>
                <w:p w:rsidR="00076E7F" w:rsidRPr="00076E7F" w:rsidRDefault="00076E7F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6.7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พัฒนาปรับปรุงเครื่องมือเครื่องใช้และเทคโนโลยี</w:t>
                  </w:r>
                </w:p>
                <w:p w:rsidR="00076E7F" w:rsidRPr="00076E7F" w:rsidRDefault="00076E7F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6.8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พัฒนาประสิทธิภาพในการแก้ไขปัญหาและการบริการประชาชน</w:t>
                  </w:r>
                </w:p>
                <w:p w:rsidR="00076E7F" w:rsidRPr="00076E7F" w:rsidRDefault="00076E7F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>6.9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 xml:space="preserve"> บริหารจัดการภารกิจถ่ายโอนให้มีประสิทธิภาพและเกิดประสิทธิผล</w:t>
                  </w:r>
                </w:p>
                <w:p w:rsidR="00501F04" w:rsidRPr="00076E7F" w:rsidRDefault="00501F04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H SarabunPSK" w:eastAsia="Angsana New" w:hAnsi="TH SarabunPSK" w:cs="TH SarabunPSK"/>
          <w:b/>
          <w:bCs/>
          <w:noProof/>
          <w:sz w:val="44"/>
          <w:szCs w:val="44"/>
        </w:rPr>
        <w:pict>
          <v:shape id="_x0000_s1373" type="#_x0000_t202" style="position:absolute;margin-left:585pt;margin-top:22.55pt;width:97.15pt;height:211.95pt;z-index:252167168;mso-width-relative:margin;mso-height-relative:margin">
            <v:textbox style="mso-next-textbox:#_x0000_s1373">
              <w:txbxContent>
                <w:p w:rsidR="00076E7F" w:rsidRPr="00076E7F" w:rsidRDefault="00076E7F" w:rsidP="00076E7F">
                  <w:pPr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5.1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ส่งเสริมและพัฒนาการอนุรักษ์ทรัพยากรธรรมชาติและสิ่งแวดล้อม</w:t>
                  </w:r>
                </w:p>
                <w:p w:rsidR="00076E7F" w:rsidRPr="00076E7F" w:rsidRDefault="00076E7F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>5.2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 xml:space="preserve"> ส่งเสริมสนับสนุนการดูแลรักษาและฟื้นฟูทรัพยากรธรรมชาติและสิ่งแวดล้อม</w:t>
                  </w:r>
                </w:p>
                <w:p w:rsidR="00076E7F" w:rsidRPr="00076E7F" w:rsidRDefault="00076E7F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5.3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ส่งเสริมและพัฒนาการควบคุม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ป้องกัน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แก้ไขปัญหาขยะ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น้ำเสีย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และมลภาวะ</w:t>
                  </w:r>
                </w:p>
                <w:p w:rsidR="00501F04" w:rsidRPr="00076E7F" w:rsidRDefault="00076E7F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5.3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ส่งเสริมและพัฒนาการอนุรักษ์พลังงาน และการใช้พลังงานทดแทน</w:t>
                  </w:r>
                </w:p>
                <w:p w:rsidR="00501F04" w:rsidRPr="00076E7F" w:rsidRDefault="00501F04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75323C">
        <w:rPr>
          <w:rFonts w:ascii="TH SarabunPSK" w:hAnsi="TH SarabunPSK" w:cs="TH SarabunPSK"/>
          <w:b/>
          <w:bCs/>
          <w:noProof/>
          <w:color w:val="C00000"/>
          <w:sz w:val="28"/>
        </w:rPr>
        <w:pict>
          <v:shape id="_x0000_s1372" type="#_x0000_t202" style="position:absolute;margin-left:470.9pt;margin-top:22.55pt;width:109.8pt;height:211.95pt;z-index:252166144;mso-width-relative:margin;mso-height-relative:margin">
            <v:textbox>
              <w:txbxContent>
                <w:p w:rsidR="00076E7F" w:rsidRPr="00076E7F" w:rsidRDefault="00076E7F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4.1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พัฒนาคุณภาพชีวิตเด็ก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เยาวชน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สตรี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ผู้สูงอายุ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ผู้พิการ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และผู้ด้อยโอกาส</w:t>
                  </w:r>
                </w:p>
                <w:p w:rsidR="00076E7F" w:rsidRPr="00076E7F" w:rsidRDefault="00076E7F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>4.2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 xml:space="preserve"> ส่งเสริมสนับสนุนการพัฒนาคุณภาพชีวิตความเป็นอยู่ที่ดีของประชาชนในท้องถิ่น</w:t>
                  </w:r>
                </w:p>
                <w:p w:rsidR="00076E7F" w:rsidRPr="00076E7F" w:rsidRDefault="00076E7F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4.3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รักษาความสงบเรียบร้อยเพื่อความปลอดภัยในชีวิตและทรัพย์สินของประชาชน</w:t>
                  </w:r>
                </w:p>
                <w:p w:rsidR="00076E7F" w:rsidRPr="00076E7F" w:rsidRDefault="00076E7F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4.4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ป้องกันและบรรเทาสาธารณภัย</w:t>
                  </w:r>
                </w:p>
                <w:p w:rsidR="00076E7F" w:rsidRPr="00076E7F" w:rsidRDefault="00076E7F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4.5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พัฒนาปรับปรุงเครื่องมือเครื่องใช้ จัดหาวัสดุ อุปกรณ์ ในการป้องกันและบรรเทาสาธารณภัย</w:t>
                  </w:r>
                </w:p>
                <w:p w:rsidR="00076E7F" w:rsidRPr="00076E7F" w:rsidRDefault="00076E7F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4.6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ป้องกันและแก้ไขปัญหายาเสพติด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อบายมุข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สื่อด้านอิเลคทรอนิกส์และปัญหาแรงงานต่างด้าว</w:t>
                  </w:r>
                </w:p>
                <w:p w:rsidR="00501F04" w:rsidRPr="00076E7F" w:rsidRDefault="00501F04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75323C">
        <w:rPr>
          <w:rFonts w:ascii="TH SarabunPSK" w:hAnsi="TH SarabunPSK" w:cs="TH SarabunPSK"/>
          <w:b/>
          <w:bCs/>
          <w:noProof/>
          <w:sz w:val="28"/>
        </w:rPr>
        <w:pict>
          <v:shape id="_x0000_s1371" type="#_x0000_t202" style="position:absolute;margin-left:364.35pt;margin-top:22.55pt;width:101.75pt;height:211.95pt;z-index:252165120;mso-width-relative:margin;mso-height-relative:margin">
            <v:textbox>
              <w:txbxContent>
                <w:p w:rsidR="00076E7F" w:rsidRPr="00076E7F" w:rsidRDefault="00076E7F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3.1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ส่งเสริมและพัฒนาการศึกษาทั้งในระบบ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นอกระบบ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และการศึกษาตามอัธยาศัย</w:t>
                  </w:r>
                </w:p>
                <w:p w:rsidR="00076E7F" w:rsidRPr="00076E7F" w:rsidRDefault="00076E7F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ให้ได้มาตรฐานการศึกษา</w:t>
                  </w:r>
                </w:p>
                <w:p w:rsidR="00076E7F" w:rsidRPr="00076E7F" w:rsidRDefault="00076E7F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3.2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ส่งเสริมและพัฒนาการศึกษาสู่อาชีพ</w:t>
                  </w:r>
                </w:p>
                <w:p w:rsidR="00076E7F" w:rsidRPr="00076E7F" w:rsidRDefault="00076E7F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3.3 ส่งเสริมสนับสนุนด้านการกีฬาและนันทนาการ</w:t>
                  </w:r>
                </w:p>
                <w:p w:rsidR="00076E7F" w:rsidRPr="00076E7F" w:rsidRDefault="00076E7F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3.4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ส่งเสริมและพัฒนาสุขภาวะที่ดีของประชาชนในท้องถิ่น</w:t>
                  </w:r>
                </w:p>
                <w:p w:rsidR="00076E7F" w:rsidRPr="00076E7F" w:rsidRDefault="00076E7F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3.5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ส่งเสริมและสนับสนุนการพัฒนา</w:t>
                  </w:r>
                  <w:r w:rsidR="003A621A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ด้าน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สาธารณสุข</w:t>
                  </w:r>
                </w:p>
                <w:p w:rsidR="00501F04" w:rsidRPr="00076E7F" w:rsidRDefault="00501F04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75323C">
        <w:rPr>
          <w:rFonts w:ascii="TH SarabunPSK" w:hAnsi="TH SarabunPSK" w:cs="TH SarabunPSK"/>
          <w:b/>
          <w:bCs/>
          <w:noProof/>
          <w:color w:val="C00000"/>
          <w:sz w:val="28"/>
        </w:rPr>
        <w:pict>
          <v:shape id="_x0000_s1370" type="#_x0000_t202" style="position:absolute;margin-left:257.75pt;margin-top:22.55pt;width:101.2pt;height:211.95pt;z-index:252164096;mso-width-relative:margin;mso-height-relative:margin">
            <v:textbox>
              <w:txbxContent>
                <w:p w:rsidR="00076E7F" w:rsidRPr="00076E7F" w:rsidRDefault="00076E7F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2.1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ส่งเสริมและพัฒนาการเกษตรตามแนวทางปรัชญาเศรษฐกิจพอเพียงและส่งเสริมการเกษตรปลอดสารพิษ</w:t>
                  </w:r>
                </w:p>
                <w:p w:rsidR="00076E7F" w:rsidRPr="00076E7F" w:rsidRDefault="00076E7F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2.2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ส่งเสริมและพัฒนาอาชีพด้านการเกษตรกรรม</w:t>
                  </w:r>
                </w:p>
                <w:p w:rsidR="00076E7F" w:rsidRPr="00076E7F" w:rsidRDefault="00076E7F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2.3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ส่งเสริมและพัฒนาอาชีพ การรวมกลุ่มเพิ่มรายได้ และการตลาด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เพื่อเพิ่มศักยภาพ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ผลิตภัณฑ์ท้องถิ่นให้ได้มาตรฐาน</w:t>
                  </w:r>
                </w:p>
                <w:p w:rsidR="00076E7F" w:rsidRPr="00076E7F" w:rsidRDefault="00076E7F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2.4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ส่งเสริมและพัฒนาการท่องเที่ยว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 xml:space="preserve">แหล่งท่องเที่ยว </w:t>
                  </w:r>
                  <w:r w:rsidR="00133380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 xml:space="preserve">     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วิถีชีวิต และอัตลักษณ์ของ</w:t>
                  </w:r>
                  <w:r w:rsidR="00133380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 xml:space="preserve">      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คนในชุมชน</w:t>
                  </w:r>
                </w:p>
                <w:p w:rsidR="00076E7F" w:rsidRPr="00076E7F" w:rsidRDefault="00076E7F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</w:pP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2.5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ส่งเสริมอนุรักษ์และเผยแพร่ ศาสนา ศิลปวัฒนธรรมประเพณีท้องถิ่น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076E7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ภูมิปัญญาท้องถิ่น</w:t>
                  </w:r>
                </w:p>
                <w:p w:rsidR="00501F04" w:rsidRPr="00076E7F" w:rsidRDefault="00501F04" w:rsidP="00076E7F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A709B9" w:rsidRPr="005305F8" w:rsidRDefault="0075323C" w:rsidP="00A709B9">
      <w:pPr>
        <w:pStyle w:val="a7"/>
        <w:spacing w:after="200"/>
        <w:rPr>
          <w:rFonts w:ascii="TH SarabunPSK" w:hAnsi="TH SarabunPSK" w:cs="TH SarabunPSK"/>
          <w:b/>
          <w:bCs/>
          <w:color w:val="C00000"/>
          <w:sz w:val="28"/>
        </w:rPr>
      </w:pPr>
      <w:r w:rsidRPr="0075323C"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378" type="#_x0000_t13" style="position:absolute;left:0;text-align:left;margin-left:122.75pt;margin-top:6.7pt;width:16.2pt;height:12.7pt;z-index:252171264"/>
        </w:pict>
      </w:r>
    </w:p>
    <w:p w:rsidR="00B5323D" w:rsidRPr="005305F8" w:rsidRDefault="00B5323D" w:rsidP="00A709B9">
      <w:pPr>
        <w:pStyle w:val="a7"/>
        <w:spacing w:after="200"/>
        <w:rPr>
          <w:rFonts w:ascii="TH SarabunPSK" w:hAnsi="TH SarabunPSK" w:cs="TH SarabunPSK"/>
          <w:b/>
          <w:bCs/>
          <w:color w:val="C00000"/>
          <w:sz w:val="28"/>
        </w:rPr>
      </w:pPr>
    </w:p>
    <w:p w:rsidR="00473FB3" w:rsidRPr="005305F8" w:rsidRDefault="00473FB3" w:rsidP="00A709B9">
      <w:pPr>
        <w:pStyle w:val="a7"/>
        <w:spacing w:after="200"/>
        <w:rPr>
          <w:rFonts w:ascii="TH SarabunPSK" w:hAnsi="TH SarabunPSK" w:cs="TH SarabunPSK"/>
          <w:b/>
          <w:bCs/>
          <w:color w:val="C00000"/>
          <w:sz w:val="28"/>
        </w:rPr>
      </w:pPr>
    </w:p>
    <w:p w:rsidR="00473FB3" w:rsidRPr="005305F8" w:rsidRDefault="00473FB3" w:rsidP="00A709B9">
      <w:pPr>
        <w:pStyle w:val="a7"/>
        <w:spacing w:after="200"/>
        <w:rPr>
          <w:rFonts w:ascii="TH SarabunPSK" w:hAnsi="TH SarabunPSK" w:cs="TH SarabunPSK"/>
          <w:b/>
          <w:bCs/>
          <w:color w:val="C00000"/>
          <w:sz w:val="28"/>
        </w:rPr>
      </w:pPr>
    </w:p>
    <w:p w:rsidR="00473FB3" w:rsidRPr="005305F8" w:rsidRDefault="00473FB3" w:rsidP="00A709B9">
      <w:pPr>
        <w:pStyle w:val="a7"/>
        <w:spacing w:after="200"/>
        <w:rPr>
          <w:rFonts w:ascii="TH SarabunPSK" w:hAnsi="TH SarabunPSK" w:cs="TH SarabunPSK"/>
          <w:b/>
          <w:bCs/>
          <w:color w:val="C00000"/>
          <w:sz w:val="28"/>
        </w:rPr>
      </w:pPr>
    </w:p>
    <w:p w:rsidR="00A709B9" w:rsidRPr="005305F8" w:rsidRDefault="00A709B9" w:rsidP="006F082B">
      <w:pPr>
        <w:pStyle w:val="a7"/>
        <w:spacing w:after="200"/>
        <w:ind w:left="851" w:hanging="131"/>
        <w:rPr>
          <w:rFonts w:ascii="TH SarabunPSK" w:hAnsi="TH SarabunPSK" w:cs="TH SarabunPSK"/>
          <w:b/>
          <w:bCs/>
          <w:sz w:val="28"/>
        </w:rPr>
      </w:pPr>
      <w:bookmarkStart w:id="0" w:name="_GoBack"/>
      <w:bookmarkEnd w:id="0"/>
    </w:p>
    <w:p w:rsidR="00A709B9" w:rsidRPr="005305F8" w:rsidRDefault="0079623F" w:rsidP="0079623F">
      <w:pPr>
        <w:pStyle w:val="a7"/>
        <w:tabs>
          <w:tab w:val="left" w:pos="2680"/>
        </w:tabs>
        <w:spacing w:after="200"/>
        <w:rPr>
          <w:rFonts w:ascii="TH SarabunPSK" w:hAnsi="TH SarabunPSK" w:cs="TH SarabunPSK"/>
          <w:b/>
          <w:bCs/>
          <w:sz w:val="28"/>
        </w:rPr>
      </w:pPr>
      <w:r w:rsidRPr="005305F8">
        <w:rPr>
          <w:rFonts w:ascii="TH SarabunPSK" w:hAnsi="TH SarabunPSK" w:cs="TH SarabunPSK"/>
          <w:b/>
          <w:bCs/>
          <w:sz w:val="28"/>
          <w:cs/>
        </w:rPr>
        <w:tab/>
      </w:r>
    </w:p>
    <w:p w:rsidR="00A709B9" w:rsidRPr="005305F8" w:rsidRDefault="0075323C" w:rsidP="00A709B9">
      <w:pPr>
        <w:pStyle w:val="a7"/>
        <w:spacing w:after="200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noProof/>
          <w:sz w:val="28"/>
        </w:rPr>
        <w:pict>
          <v:shape id="_x0000_s1348" type="#_x0000_t32" style="position:absolute;left:0;text-align:left;margin-left:259.65pt;margin-top:8.2pt;width:0;height:66.6pt;z-index:252142592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28"/>
        </w:rPr>
        <w:pict>
          <v:shape id="_x0000_s1349" type="#_x0000_t32" style="position:absolute;left:0;text-align:left;margin-left:331.65pt;margin-top:12.3pt;width:0;height:66.6pt;z-index:252143616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28"/>
        </w:rPr>
        <w:pict>
          <v:shape id="_x0000_s1350" type="#_x0000_t32" style="position:absolute;left:0;text-align:left;margin-left:393.45pt;margin-top:12.3pt;width:0;height:66.6pt;z-index:252144640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28"/>
        </w:rPr>
        <w:pict>
          <v:shape id="_x0000_s1352" type="#_x0000_t32" style="position:absolute;left:0;text-align:left;margin-left:530.65pt;margin-top:8.2pt;width:0;height:66.6pt;z-index:252146688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28"/>
        </w:rPr>
        <w:pict>
          <v:shape id="_x0000_s1353" type="#_x0000_t32" style="position:absolute;left:0;text-align:left;margin-left:602pt;margin-top:8.2pt;width:0;height:66.6pt;z-index:252147712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28"/>
        </w:rPr>
        <w:pict>
          <v:shape id="_x0000_s1354" type="#_x0000_t32" style="position:absolute;left:0;text-align:left;margin-left:671.95pt;margin-top:1.6pt;width:0;height:66.6pt;z-index:252148736" o:connectortype="straight">
            <v:stroke endarrow="block"/>
          </v:shape>
        </w:pict>
      </w:r>
    </w:p>
    <w:p w:rsidR="00A709B9" w:rsidRPr="005305F8" w:rsidRDefault="00A709B9" w:rsidP="00A709B9">
      <w:pPr>
        <w:pStyle w:val="a7"/>
        <w:spacing w:after="200"/>
        <w:rPr>
          <w:rFonts w:ascii="TH SarabunPSK" w:hAnsi="TH SarabunPSK" w:cs="TH SarabunPSK"/>
          <w:b/>
          <w:bCs/>
          <w:sz w:val="28"/>
        </w:rPr>
      </w:pPr>
    </w:p>
    <w:p w:rsidR="00A709B9" w:rsidRPr="005305F8" w:rsidRDefault="00A709B9" w:rsidP="00A709B9">
      <w:pPr>
        <w:pStyle w:val="a7"/>
        <w:spacing w:after="200"/>
        <w:rPr>
          <w:rFonts w:ascii="TH SarabunPSK" w:hAnsi="TH SarabunPSK" w:cs="TH SarabunPSK"/>
          <w:b/>
          <w:bCs/>
          <w:sz w:val="28"/>
        </w:rPr>
      </w:pPr>
    </w:p>
    <w:p w:rsidR="00871EE0" w:rsidRPr="005305F8" w:rsidRDefault="00871EE0" w:rsidP="00A709B9">
      <w:pPr>
        <w:pStyle w:val="a7"/>
        <w:spacing w:after="200"/>
        <w:rPr>
          <w:rFonts w:ascii="TH SarabunPSK" w:hAnsi="TH SarabunPSK" w:cs="TH SarabunPSK"/>
          <w:b/>
          <w:bCs/>
          <w:sz w:val="28"/>
        </w:rPr>
      </w:pPr>
    </w:p>
    <w:p w:rsidR="00871EE0" w:rsidRPr="005305F8" w:rsidRDefault="00871EE0" w:rsidP="00A709B9">
      <w:pPr>
        <w:pStyle w:val="a7"/>
        <w:spacing w:after="200"/>
        <w:rPr>
          <w:rFonts w:ascii="TH SarabunPSK" w:hAnsi="TH SarabunPSK" w:cs="TH SarabunPSK"/>
          <w:b/>
          <w:bCs/>
          <w:sz w:val="28"/>
        </w:rPr>
      </w:pPr>
    </w:p>
    <w:p w:rsidR="00871EE0" w:rsidRPr="005305F8" w:rsidRDefault="0075323C" w:rsidP="00A709B9">
      <w:pPr>
        <w:pStyle w:val="a7"/>
        <w:spacing w:after="200"/>
        <w:rPr>
          <w:rFonts w:ascii="TH SarabunPSK" w:hAnsi="TH SarabunPSK" w:cs="TH SarabunPSK"/>
          <w:b/>
          <w:bCs/>
          <w:sz w:val="28"/>
        </w:rPr>
      </w:pPr>
      <w:r w:rsidRPr="0075323C">
        <w:rPr>
          <w:rFonts w:ascii="TH SarabunPSK" w:hAnsi="TH SarabunPSK" w:cs="TH SarabunPSK"/>
          <w:noProof/>
        </w:rPr>
        <w:pict>
          <v:shape id="_x0000_s1337" type="#_x0000_t202" style="position:absolute;left:0;text-align:left;margin-left:241.8pt;margin-top:266.8pt;width:187.7pt;height:54.4pt;z-index:252130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" fillcolor="#fac090" strokecolor="#fac090" strokeweight="1pt">
            <v:fill color2="#fdeada" angle="135" focus="50%" type="gradient"/>
            <v:shadow on="t" color="#984807" opacity=".5" offset="1pt"/>
            <v:textbox>
              <w:txbxContent>
                <w:p w:rsidR="002C5279" w:rsidRPr="0036280A" w:rsidRDefault="002C5279" w:rsidP="002C5279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ผนงานเคหะและชุมชน</w:t>
                  </w:r>
                </w:p>
                <w:p w:rsidR="002C5279" w:rsidRPr="0036280A" w:rsidRDefault="002C5279" w:rsidP="002C5279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xbxContent>
            </v:textbox>
          </v:shape>
        </w:pict>
      </w:r>
    </w:p>
    <w:p w:rsidR="00871EE0" w:rsidRPr="005305F8" w:rsidRDefault="0075323C" w:rsidP="00A709B9">
      <w:pPr>
        <w:pStyle w:val="a7"/>
        <w:spacing w:after="200"/>
        <w:rPr>
          <w:rFonts w:ascii="TH SarabunPSK" w:hAnsi="TH SarabunPSK" w:cs="TH SarabunPSK"/>
          <w:b/>
          <w:bCs/>
          <w:sz w:val="28"/>
        </w:rPr>
      </w:pPr>
      <w:r w:rsidRPr="0075323C">
        <w:rPr>
          <w:rFonts w:ascii="TH SarabunPSK" w:hAnsi="TH SarabunPSK" w:cs="TH SarabunPSK"/>
          <w:noProof/>
        </w:rPr>
        <w:pict>
          <v:shape id="_x0000_s1388" type="#_x0000_t32" style="position:absolute;left:0;text-align:left;margin-left:203.25pt;margin-top:4.65pt;width:0;height:19.85pt;z-index:252179456" o:connectortype="straight">
            <v:stroke endarrow="block"/>
          </v:shape>
        </w:pict>
      </w:r>
      <w:r w:rsidRPr="0075323C">
        <w:rPr>
          <w:rFonts w:ascii="TH SarabunPSK" w:hAnsi="TH SarabunPSK" w:cs="TH SarabunPSK"/>
          <w:noProof/>
        </w:rPr>
        <w:pict>
          <v:shape id="_x0000_s1382" type="#_x0000_t32" style="position:absolute;left:0;text-align:left;margin-left:307.85pt;margin-top:4.65pt;width:0;height:19.85pt;z-index:252174336" o:connectortype="straight">
            <v:stroke endarrow="block"/>
          </v:shape>
        </w:pict>
      </w:r>
      <w:r w:rsidRPr="0075323C">
        <w:rPr>
          <w:rFonts w:ascii="TH SarabunPSK" w:hAnsi="TH SarabunPSK" w:cs="TH SarabunPSK"/>
          <w:noProof/>
        </w:rPr>
        <w:pict>
          <v:shape id="_x0000_s1383" type="#_x0000_t32" style="position:absolute;left:0;text-align:left;margin-left:413.85pt;margin-top:4.65pt;width:0;height:19.85pt;z-index:252175360" o:connectortype="straight">
            <v:stroke endarrow="block"/>
          </v:shape>
        </w:pict>
      </w:r>
      <w:r w:rsidRPr="0075323C">
        <w:rPr>
          <w:rFonts w:ascii="TH SarabunPSK" w:hAnsi="TH SarabunPSK" w:cs="TH SarabunPSK"/>
          <w:noProof/>
        </w:rPr>
        <w:pict>
          <v:shape id="_x0000_s1384" type="#_x0000_t32" style="position:absolute;left:0;text-align:left;margin-left:524pt;margin-top:4.65pt;width:0;height:19.85pt;z-index:252176384" o:connectortype="straight">
            <v:stroke endarrow="block"/>
          </v:shape>
        </w:pict>
      </w:r>
      <w:r w:rsidRPr="0075323C">
        <w:rPr>
          <w:rFonts w:ascii="TH SarabunPSK" w:hAnsi="TH SarabunPSK" w:cs="TH SarabunPSK"/>
          <w:noProof/>
        </w:rPr>
        <w:pict>
          <v:shape id="_x0000_s1385" type="#_x0000_t32" style="position:absolute;left:0;text-align:left;margin-left:629.2pt;margin-top:3.95pt;width:0;height:19.85pt;z-index:252177408" o:connectortype="straight">
            <v:stroke endarrow="block"/>
          </v:shape>
        </w:pict>
      </w:r>
    </w:p>
    <w:p w:rsidR="00871EE0" w:rsidRPr="005305F8" w:rsidRDefault="0075323C" w:rsidP="00A709B9">
      <w:pPr>
        <w:pStyle w:val="a7"/>
        <w:spacing w:after="200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noProof/>
          <w:sz w:val="28"/>
        </w:rPr>
        <w:pict>
          <v:shape id="_x0000_s1339" type="#_x0000_t202" style="position:absolute;left:0;text-align:left;margin-left:145.45pt;margin-top:7.1pt;width:96.35pt;height:102.8pt;z-index:252133376;mso-width-relative:margin;mso-height-relative:margin">
            <v:textbox style="mso-next-textbox:#_x0000_s1339">
              <w:txbxContent>
                <w:p w:rsidR="002C5279" w:rsidRPr="00BB28A0" w:rsidRDefault="00335CA7" w:rsidP="00335CA7">
                  <w:pPr>
                    <w:rPr>
                      <w:rFonts w:ascii="TH SarabunPSK" w:eastAsiaTheme="minorEastAsia" w:hAnsi="TH SarabunPSK" w:cs="TH SarabunPSK"/>
                      <w:sz w:val="24"/>
                      <w:szCs w:val="24"/>
                    </w:rPr>
                  </w:pPr>
                  <w:r w:rsidRPr="00BB28A0">
                    <w:rPr>
                      <w:rFonts w:ascii="TH SarabunPSK" w:eastAsiaTheme="minorEastAsia" w:hAnsi="TH SarabunPSK" w:cs="TH SarabunPSK" w:hint="cs"/>
                      <w:sz w:val="24"/>
                      <w:szCs w:val="24"/>
                      <w:cs/>
                    </w:rPr>
                    <w:t>-</w:t>
                  </w:r>
                  <w:r w:rsidR="002C5279" w:rsidRPr="00BB28A0">
                    <w:rPr>
                      <w:rFonts w:ascii="TH SarabunPSK" w:eastAsiaTheme="minorEastAsia" w:hAnsi="TH SarabunPSK" w:cs="TH SarabunPSK"/>
                      <w:sz w:val="24"/>
                      <w:szCs w:val="24"/>
                      <w:cs/>
                    </w:rPr>
                    <w:t>แ</w:t>
                  </w:r>
                  <w:r w:rsidR="002C5279" w:rsidRPr="00BB28A0">
                    <w:rPr>
                      <w:rFonts w:ascii="TH SarabunPSK" w:eastAsiaTheme="minorEastAsia" w:hAnsi="TH SarabunPSK" w:cs="TH SarabunPSK" w:hint="cs"/>
                      <w:sz w:val="24"/>
                      <w:szCs w:val="24"/>
                      <w:cs/>
                    </w:rPr>
                    <w:t>ผนงานเคหะและชุมชน</w:t>
                  </w:r>
                </w:p>
                <w:p w:rsidR="007A7A55" w:rsidRDefault="007A7A55" w:rsidP="007A7A55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BB28A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-แผนงานการเกษตร</w:t>
                  </w:r>
                </w:p>
                <w:p w:rsidR="00AF7107" w:rsidRDefault="00AF7107" w:rsidP="007A7A55">
                  <w:pPr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-แผนงานอุตสาหกรรมและการโยธา</w:t>
                  </w:r>
                </w:p>
                <w:p w:rsidR="00F85207" w:rsidRPr="00BB28A0" w:rsidRDefault="00F85207" w:rsidP="007A7A55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2C5279" w:rsidRPr="00BB28A0" w:rsidRDefault="002C5279" w:rsidP="00335CA7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28"/>
        </w:rPr>
        <w:pict>
          <v:shape id="_x0000_s1340" type="#_x0000_t202" style="position:absolute;left:0;text-align:left;margin-left:250.35pt;margin-top:8.7pt;width:100.05pt;height:101.2pt;z-index:252134400;mso-width-relative:margin;mso-height-relative:margin">
            <v:textbox style="mso-next-textbox:#_x0000_s1340">
              <w:txbxContent>
                <w:p w:rsidR="00BB28A0" w:rsidRPr="00BB28A0" w:rsidRDefault="00BB28A0" w:rsidP="00BB28A0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BB28A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-แผนงานสร้างความเข้มแข็งของชุมชน</w:t>
                  </w:r>
                </w:p>
                <w:p w:rsidR="00BB28A0" w:rsidRPr="00BB28A0" w:rsidRDefault="00BB28A0" w:rsidP="00BB28A0">
                  <w:pPr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BB28A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-แผนงานการศาสนา วัฒนธรรม และนันทนาการ</w:t>
                  </w:r>
                </w:p>
                <w:p w:rsidR="007A7A55" w:rsidRPr="00BB28A0" w:rsidRDefault="007A7A55" w:rsidP="007A7A55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BB28A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-แผนงานการเกษตร</w:t>
                  </w:r>
                </w:p>
                <w:p w:rsidR="002C5279" w:rsidRPr="00BB28A0" w:rsidRDefault="002C5279" w:rsidP="002C5279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75323C">
        <w:rPr>
          <w:rFonts w:ascii="TH SarabunPSK" w:eastAsia="Angsana New" w:hAnsi="TH SarabunPSK" w:cs="TH SarabunPSK"/>
          <w:b/>
          <w:bCs/>
          <w:noProof/>
          <w:sz w:val="44"/>
          <w:szCs w:val="44"/>
        </w:rPr>
        <w:pict>
          <v:shape id="_x0000_s1341" type="#_x0000_t202" style="position:absolute;left:0;text-align:left;margin-left:358.95pt;margin-top:7.1pt;width:104.35pt;height:102.8pt;z-index:252135424;mso-width-relative:margin;mso-height-relative:margin">
            <v:textbox style="mso-next-textbox:#_x0000_s1341">
              <w:txbxContent>
                <w:p w:rsidR="007A7A55" w:rsidRDefault="007A7A55" w:rsidP="00BB28A0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BB28A0">
                    <w:rPr>
                      <w:rFonts w:ascii="TH SarabunIT๙" w:hAnsi="TH SarabunIT๙" w:cs="TH SarabunIT๙"/>
                      <w:sz w:val="24"/>
                      <w:szCs w:val="24"/>
                    </w:rPr>
                    <w:t>-</w:t>
                  </w:r>
                  <w:r w:rsidRPr="00BB28A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แผนงานการศึกษา</w:t>
                  </w:r>
                </w:p>
                <w:p w:rsidR="00BB28A0" w:rsidRPr="00BB28A0" w:rsidRDefault="00BB28A0" w:rsidP="00BB28A0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BB28A0">
                    <w:rPr>
                      <w:rFonts w:ascii="TH SarabunIT๙" w:hAnsi="TH SarabunIT๙" w:cs="TH SarabunIT๙"/>
                      <w:sz w:val="24"/>
                      <w:szCs w:val="24"/>
                    </w:rPr>
                    <w:t>-</w:t>
                  </w:r>
                  <w:r w:rsidRPr="00BB28A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แผนงานสาธารณสุข</w:t>
                  </w:r>
                </w:p>
                <w:p w:rsidR="00BB28A0" w:rsidRPr="00BB28A0" w:rsidRDefault="00BB28A0" w:rsidP="00BB28A0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BB28A0">
                    <w:rPr>
                      <w:rFonts w:ascii="TH SarabunIT๙" w:hAnsi="TH SarabunIT๙" w:cs="TH SarabunIT๙"/>
                      <w:sz w:val="24"/>
                      <w:szCs w:val="24"/>
                    </w:rPr>
                    <w:t>-</w:t>
                  </w:r>
                  <w:r w:rsidRPr="00BB28A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แผนงานการศาสนา วัฒนธรรม และนันทนาการ</w:t>
                  </w:r>
                </w:p>
                <w:p w:rsidR="00BB28A0" w:rsidRPr="00BB28A0" w:rsidRDefault="00BB28A0" w:rsidP="00BB28A0">
                  <w:pPr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BB28A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-แผนงานงบกลาง</w:t>
                  </w:r>
                </w:p>
                <w:p w:rsidR="002C5279" w:rsidRPr="00BB28A0" w:rsidRDefault="002C5279" w:rsidP="00335CA7">
                  <w:pPr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75323C">
        <w:rPr>
          <w:rFonts w:ascii="TH SarabunPSK" w:hAnsi="TH SarabunPSK" w:cs="TH SarabunPSK"/>
          <w:noProof/>
        </w:rPr>
        <w:pict>
          <v:shape id="_x0000_s1345" type="#_x0000_t202" style="position:absolute;left:0;text-align:left;margin-left:470.9pt;margin-top:7.1pt;width:100.5pt;height:102.8pt;z-index:252139520;mso-width-relative:margin;mso-height-relative:margin">
            <v:textbox style="mso-next-textbox:#_x0000_s1345">
              <w:txbxContent>
                <w:p w:rsidR="00BB28A0" w:rsidRPr="00BB28A0" w:rsidRDefault="00BB28A0" w:rsidP="00BB28A0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BB28A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-แผนงานการรักษาความสงบภายใน</w:t>
                  </w:r>
                </w:p>
                <w:p w:rsidR="00BB28A0" w:rsidRPr="00BB28A0" w:rsidRDefault="00BB28A0" w:rsidP="00BB28A0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BB28A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-แผนงานสังคมสงเคราะห์</w:t>
                  </w:r>
                </w:p>
                <w:p w:rsidR="00BB28A0" w:rsidRPr="00BB28A0" w:rsidRDefault="00BB28A0" w:rsidP="00BB28A0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BB28A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-แผนงานสร้างความเข้มแข็งของชุมชน</w:t>
                  </w:r>
                </w:p>
                <w:p w:rsidR="00BB28A0" w:rsidRPr="00BB28A0" w:rsidRDefault="00BB28A0" w:rsidP="00BB28A0">
                  <w:pPr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BB28A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-แผนงานงบกลาง</w:t>
                  </w:r>
                </w:p>
                <w:p w:rsidR="002C5279" w:rsidRPr="00BB28A0" w:rsidRDefault="002C5279" w:rsidP="00335CA7">
                  <w:pPr>
                    <w:rPr>
                      <w:rFonts w:ascii="TH SarabunIT๙" w:eastAsiaTheme="minorEastAsia" w:hAnsi="TH SarabunIT๙" w:cs="TH SarabunIT๙"/>
                      <w:color w:val="FF0000"/>
                      <w:sz w:val="24"/>
                      <w:szCs w:val="24"/>
                      <w:cs/>
                    </w:rPr>
                  </w:pPr>
                </w:p>
                <w:p w:rsidR="002C5279" w:rsidRPr="00BB28A0" w:rsidRDefault="002C5279" w:rsidP="00335CA7">
                  <w:pPr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28"/>
        </w:rPr>
        <w:pict>
          <v:shape id="_x0000_s1344" type="#_x0000_t202" style="position:absolute;left:0;text-align:left;margin-left:580.7pt;margin-top:7.1pt;width:97.35pt;height:102.8pt;z-index:252138496;mso-width-relative:margin;mso-height-relative:margin">
            <v:textbox style="mso-next-textbox:#_x0000_s1344">
              <w:txbxContent>
                <w:p w:rsidR="006B413B" w:rsidRPr="00BB28A0" w:rsidRDefault="006B413B" w:rsidP="006B413B">
                  <w:pPr>
                    <w:rPr>
                      <w:rFonts w:ascii="TH SarabunPSK" w:eastAsiaTheme="minorEastAsia" w:hAnsi="TH SarabunPSK" w:cs="TH SarabunPSK"/>
                      <w:sz w:val="24"/>
                      <w:szCs w:val="24"/>
                    </w:rPr>
                  </w:pPr>
                  <w:r w:rsidRPr="00BB28A0">
                    <w:rPr>
                      <w:rFonts w:ascii="TH SarabunPSK" w:eastAsiaTheme="minorEastAsia" w:hAnsi="TH SarabunPSK" w:cs="TH SarabunPSK" w:hint="cs"/>
                      <w:sz w:val="24"/>
                      <w:szCs w:val="24"/>
                      <w:cs/>
                    </w:rPr>
                    <w:t>-</w:t>
                  </w:r>
                  <w:r w:rsidRPr="00BB28A0">
                    <w:rPr>
                      <w:rFonts w:ascii="TH SarabunPSK" w:eastAsiaTheme="minorEastAsia" w:hAnsi="TH SarabunPSK" w:cs="TH SarabunPSK"/>
                      <w:sz w:val="24"/>
                      <w:szCs w:val="24"/>
                      <w:cs/>
                    </w:rPr>
                    <w:t>แ</w:t>
                  </w:r>
                  <w:r w:rsidRPr="00BB28A0">
                    <w:rPr>
                      <w:rFonts w:ascii="TH SarabunPSK" w:eastAsiaTheme="minorEastAsia" w:hAnsi="TH SarabunPSK" w:cs="TH SarabunPSK" w:hint="cs"/>
                      <w:sz w:val="24"/>
                      <w:szCs w:val="24"/>
                      <w:cs/>
                    </w:rPr>
                    <w:t>ผนงานเคหะและชุมชน</w:t>
                  </w:r>
                </w:p>
                <w:p w:rsidR="00493240" w:rsidRPr="00493240" w:rsidRDefault="00493240" w:rsidP="00493240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49324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-แผนงานสร้างความเข้มแข็งของชุมชน</w:t>
                  </w:r>
                </w:p>
                <w:p w:rsidR="006B413B" w:rsidRDefault="006B413B" w:rsidP="006B413B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BB28A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-แผนงานการเกษตร</w:t>
                  </w:r>
                </w:p>
                <w:p w:rsidR="002C5279" w:rsidRPr="00493240" w:rsidRDefault="002C5279" w:rsidP="00335CA7">
                  <w:pPr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75323C">
        <w:rPr>
          <w:rFonts w:ascii="TH SarabunPSK" w:hAnsi="TH SarabunPSK" w:cs="TH SarabunPSK"/>
          <w:noProof/>
        </w:rPr>
        <w:pict>
          <v:shape id="_x0000_s1386" type="#_x0000_t32" style="position:absolute;left:0;text-align:left;margin-left:743.95pt;margin-top:3.1pt;width:0;height:19.85pt;z-index:252178432" o:connectortype="straight">
            <v:stroke endarrow="block"/>
          </v:shape>
        </w:pict>
      </w:r>
      <w:r w:rsidRPr="0075323C">
        <w:rPr>
          <w:rFonts w:ascii="TH SarabunPSK" w:eastAsia="Angsana New" w:hAnsi="TH SarabunPSK" w:cs="TH SarabunPSK"/>
          <w:b/>
          <w:bCs/>
          <w:noProof/>
          <w:sz w:val="28"/>
        </w:rPr>
        <w:pict>
          <v:shape id="_x0000_s1335" type="#_x0000_t202" style="position:absolute;left:0;text-align:left;margin-left:51.85pt;margin-top:7.6pt;width:64pt;height:26.05pt;z-index:252126208;mso-height-percent:200;mso-height-percent:200;mso-width-relative:margin;mso-height-relative:margin">
            <v:textbox style="mso-next-textbox:#_x0000_s1335;mso-fit-shape-to-text:t">
              <w:txbxContent>
                <w:p w:rsidR="00355697" w:rsidRPr="00CC5E22" w:rsidRDefault="00355697" w:rsidP="0035569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แผนงาน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28"/>
        </w:rPr>
        <w:pict>
          <v:shape id="_x0000_s1379" type="#_x0000_t13" style="position:absolute;left:0;text-align:left;margin-left:122.75pt;margin-top:14.45pt;width:16.2pt;height:12.7pt;z-index:252172288"/>
        </w:pict>
      </w:r>
    </w:p>
    <w:p w:rsidR="00871EE0" w:rsidRPr="005305F8" w:rsidRDefault="0075323C" w:rsidP="00A709B9">
      <w:pPr>
        <w:pStyle w:val="a7"/>
        <w:spacing w:after="200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noProof/>
          <w:sz w:val="28"/>
        </w:rPr>
        <w:pict>
          <v:shape id="_x0000_s1346" type="#_x0000_t202" style="position:absolute;left:0;text-align:left;margin-left:688.15pt;margin-top:6.15pt;width:103.9pt;height:87.9pt;z-index:252140544;mso-width-relative:margin;mso-height-relative:margin">
            <v:textbox>
              <w:txbxContent>
                <w:p w:rsidR="002C5279" w:rsidRPr="00BB28A0" w:rsidRDefault="00335CA7" w:rsidP="00335CA7">
                  <w:pPr>
                    <w:rPr>
                      <w:rFonts w:ascii="TH SarabunPSK" w:eastAsiaTheme="minorEastAsia" w:hAnsi="TH SarabunPSK" w:cs="TH SarabunPSK"/>
                      <w:sz w:val="24"/>
                      <w:szCs w:val="24"/>
                    </w:rPr>
                  </w:pPr>
                  <w:r w:rsidRPr="00BB28A0">
                    <w:rPr>
                      <w:rFonts w:ascii="TH SarabunPSK" w:eastAsiaTheme="minorEastAsia" w:hAnsi="TH SarabunPSK" w:cs="TH SarabunPSK" w:hint="cs"/>
                      <w:sz w:val="24"/>
                      <w:szCs w:val="24"/>
                      <w:cs/>
                    </w:rPr>
                    <w:t>-</w:t>
                  </w:r>
                  <w:r w:rsidR="002C5279" w:rsidRPr="00BB28A0">
                    <w:rPr>
                      <w:rFonts w:ascii="TH SarabunPSK" w:eastAsiaTheme="minorEastAsia" w:hAnsi="TH SarabunPSK" w:cs="TH SarabunPSK" w:hint="cs"/>
                      <w:sz w:val="24"/>
                      <w:szCs w:val="24"/>
                      <w:cs/>
                    </w:rPr>
                    <w:t>แผนงานบริหารทั่วไป</w:t>
                  </w:r>
                </w:p>
                <w:p w:rsidR="002C5279" w:rsidRPr="00BB28A0" w:rsidRDefault="00335CA7" w:rsidP="00335CA7">
                  <w:pPr>
                    <w:rPr>
                      <w:rFonts w:ascii="TH SarabunPSK" w:eastAsiaTheme="minorEastAsia" w:hAnsi="TH SarabunPSK" w:cs="TH SarabunPSK"/>
                      <w:sz w:val="24"/>
                      <w:szCs w:val="24"/>
                    </w:rPr>
                  </w:pPr>
                  <w:r w:rsidRPr="00BB28A0">
                    <w:rPr>
                      <w:rFonts w:ascii="TH SarabunPSK" w:eastAsiaTheme="minorEastAsia" w:hAnsi="TH SarabunPSK" w:cs="TH SarabunPSK" w:hint="cs"/>
                      <w:sz w:val="24"/>
                      <w:szCs w:val="24"/>
                      <w:cs/>
                    </w:rPr>
                    <w:t>-</w:t>
                  </w:r>
                  <w:r w:rsidR="002C5279" w:rsidRPr="00BB28A0">
                    <w:rPr>
                      <w:rFonts w:ascii="TH SarabunPSK" w:eastAsiaTheme="minorEastAsia" w:hAnsi="TH SarabunPSK" w:cs="TH SarabunPSK" w:hint="cs"/>
                      <w:sz w:val="24"/>
                      <w:szCs w:val="24"/>
                      <w:cs/>
                    </w:rPr>
                    <w:t>แผนงาน</w:t>
                  </w:r>
                  <w:r w:rsidR="00BB28A0" w:rsidRPr="00BB28A0">
                    <w:rPr>
                      <w:rFonts w:ascii="TH SarabunPSK" w:eastAsiaTheme="minorEastAsia" w:hAnsi="TH SarabunPSK" w:cs="TH SarabunPSK" w:hint="cs"/>
                      <w:sz w:val="24"/>
                      <w:szCs w:val="24"/>
                      <w:cs/>
                    </w:rPr>
                    <w:t>สร้างความเข้มแข็งของชุมชน</w:t>
                  </w:r>
                </w:p>
                <w:p w:rsidR="002C5279" w:rsidRPr="00BB28A0" w:rsidRDefault="002C5279" w:rsidP="002C5279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75323C">
        <w:rPr>
          <w:rFonts w:ascii="TH SarabunPSK" w:hAnsi="TH SarabunPSK" w:cs="TH SarabunPSK"/>
          <w:noProof/>
        </w:rPr>
        <w:pict>
          <v:shape id="Text Box 318" o:spid="_x0000_s1336" type="#_x0000_t202" style="position:absolute;left:0;text-align:left;margin-left:241.8pt;margin-top:266.8pt;width:187.7pt;height:54.4pt;z-index:252128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" fillcolor="#fac090" strokecolor="#fac090" strokeweight="1pt">
            <v:fill color2="#fdeada" angle="135" focus="50%" type="gradient"/>
            <v:shadow on="t" color="#984807" opacity=".5" offset="1pt"/>
            <v:textbox>
              <w:txbxContent>
                <w:p w:rsidR="002C5279" w:rsidRPr="0036280A" w:rsidRDefault="002C5279" w:rsidP="002C5279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ผนงานเคหะและชุมชน</w:t>
                  </w:r>
                </w:p>
                <w:p w:rsidR="002C5279" w:rsidRPr="0036280A" w:rsidRDefault="002C5279" w:rsidP="002C5279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xbxContent>
            </v:textbox>
          </v:shape>
        </w:pict>
      </w:r>
    </w:p>
    <w:p w:rsidR="00217491" w:rsidRPr="005305F8" w:rsidRDefault="0075323C" w:rsidP="00A709B9">
      <w:pPr>
        <w:pStyle w:val="a7"/>
        <w:spacing w:after="200"/>
        <w:rPr>
          <w:rFonts w:ascii="TH SarabunPSK" w:hAnsi="TH SarabunPSK" w:cs="TH SarabunPSK"/>
          <w:b/>
          <w:bCs/>
          <w:sz w:val="28"/>
        </w:rPr>
      </w:pPr>
      <w:r w:rsidRPr="0075323C">
        <w:rPr>
          <w:rFonts w:ascii="TH SarabunPSK" w:hAnsi="TH SarabunPSK" w:cs="TH SarabunPSK"/>
          <w:noProof/>
        </w:rPr>
        <w:pict>
          <v:shape id="_x0000_s1338" type="#_x0000_t202" style="position:absolute;left:0;text-align:left;margin-left:241.8pt;margin-top:266.8pt;width:187.7pt;height:54.4pt;z-index:252132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" fillcolor="#fac090" strokecolor="#fac090" strokeweight="1pt">
            <v:fill color2="#fdeada" angle="135" focus="50%" type="gradient"/>
            <v:shadow on="t" color="#984807" opacity=".5" offset="1pt"/>
            <v:textbox>
              <w:txbxContent>
                <w:p w:rsidR="002C5279" w:rsidRPr="0036280A" w:rsidRDefault="002C5279" w:rsidP="002C5279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ผนงานเคหะและชุมชน</w:t>
                  </w:r>
                </w:p>
                <w:p w:rsidR="002C5279" w:rsidRPr="0036280A" w:rsidRDefault="002C5279" w:rsidP="002C5279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xbxContent>
            </v:textbox>
          </v:shape>
        </w:pict>
      </w:r>
    </w:p>
    <w:p w:rsidR="005305F8" w:rsidRPr="005305F8" w:rsidRDefault="005305F8">
      <w:pPr>
        <w:pStyle w:val="a7"/>
        <w:spacing w:after="200"/>
        <w:rPr>
          <w:rFonts w:ascii="TH SarabunPSK" w:hAnsi="TH SarabunPSK" w:cs="TH SarabunPSK"/>
          <w:b/>
          <w:bCs/>
          <w:sz w:val="28"/>
        </w:rPr>
      </w:pPr>
    </w:p>
    <w:sectPr w:rsidR="005305F8" w:rsidRPr="005305F8" w:rsidSect="00355697">
      <w:footerReference w:type="default" r:id="rId8"/>
      <w:pgSz w:w="16838" w:h="11906" w:orient="landscape"/>
      <w:pgMar w:top="270" w:right="458" w:bottom="360" w:left="540" w:header="708" w:footer="708" w:gutter="0"/>
      <w:pgNumType w:start="4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234" w:rsidRDefault="00EA2234" w:rsidP="00B90165">
      <w:r>
        <w:separator/>
      </w:r>
    </w:p>
  </w:endnote>
  <w:endnote w:type="continuationSeparator" w:id="1">
    <w:p w:rsidR="00EA2234" w:rsidRDefault="00EA2234" w:rsidP="00B90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165" w:rsidRPr="00B90165" w:rsidRDefault="00B90165">
    <w:pPr>
      <w:pStyle w:val="aa"/>
      <w:jc w:val="center"/>
      <w:rPr>
        <w:rFonts w:ascii="TH SarabunPSK" w:hAnsi="TH SarabunPSK" w:cs="TH SarabunPSK"/>
        <w:sz w:val="32"/>
        <w:szCs w:val="32"/>
      </w:rPr>
    </w:pPr>
  </w:p>
  <w:p w:rsidR="00B90165" w:rsidRDefault="00B9016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234" w:rsidRDefault="00EA2234" w:rsidP="00B90165">
      <w:r>
        <w:separator/>
      </w:r>
    </w:p>
  </w:footnote>
  <w:footnote w:type="continuationSeparator" w:id="1">
    <w:p w:rsidR="00EA2234" w:rsidRDefault="00EA2234" w:rsidP="00B901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D3F91"/>
    <w:multiLevelType w:val="multilevel"/>
    <w:tmpl w:val="AA4A5ABA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9131AE9"/>
    <w:multiLevelType w:val="hybridMultilevel"/>
    <w:tmpl w:val="2502376E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1C047E3B"/>
    <w:multiLevelType w:val="hybridMultilevel"/>
    <w:tmpl w:val="AF144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D1B3E"/>
    <w:multiLevelType w:val="hybridMultilevel"/>
    <w:tmpl w:val="F4C276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05B68F9"/>
    <w:multiLevelType w:val="hybridMultilevel"/>
    <w:tmpl w:val="6F20BDB6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>
    <w:nsid w:val="21F97AAE"/>
    <w:multiLevelType w:val="hybridMultilevel"/>
    <w:tmpl w:val="918402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87F55B4"/>
    <w:multiLevelType w:val="hybridMultilevel"/>
    <w:tmpl w:val="3A809A2E"/>
    <w:lvl w:ilvl="0" w:tplc="04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7">
    <w:nsid w:val="3B672FCC"/>
    <w:multiLevelType w:val="multilevel"/>
    <w:tmpl w:val="CD84F27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2"/>
      <w:numFmt w:val="decimal"/>
      <w:isLgl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8">
    <w:nsid w:val="3FDB6A4E"/>
    <w:multiLevelType w:val="hybridMultilevel"/>
    <w:tmpl w:val="1D441188"/>
    <w:lvl w:ilvl="0" w:tplc="E258D224">
      <w:start w:val="1"/>
      <w:numFmt w:val="decimal"/>
      <w:lvlText w:val="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927B49"/>
    <w:multiLevelType w:val="hybridMultilevel"/>
    <w:tmpl w:val="B7885C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374A48"/>
    <w:multiLevelType w:val="hybridMultilevel"/>
    <w:tmpl w:val="CB9832E0"/>
    <w:lvl w:ilvl="0" w:tplc="04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1">
    <w:nsid w:val="6A6C04DC"/>
    <w:multiLevelType w:val="hybridMultilevel"/>
    <w:tmpl w:val="D3BC6A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0006E91"/>
    <w:multiLevelType w:val="hybridMultilevel"/>
    <w:tmpl w:val="0E6456DC"/>
    <w:lvl w:ilvl="0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13">
    <w:nsid w:val="700E11E1"/>
    <w:multiLevelType w:val="hybridMultilevel"/>
    <w:tmpl w:val="331C1E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66A189A"/>
    <w:multiLevelType w:val="multilevel"/>
    <w:tmpl w:val="E2488C6C"/>
    <w:lvl w:ilvl="0">
      <w:start w:val="6"/>
      <w:numFmt w:val="decimal"/>
      <w:lvlText w:val="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  <w:cs w:val="0"/>
        <w:lang w:bidi="th-TH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4"/>
  </w:num>
  <w:num w:numId="5">
    <w:abstractNumId w:val="13"/>
  </w:num>
  <w:num w:numId="6">
    <w:abstractNumId w:val="1"/>
  </w:num>
  <w:num w:numId="7">
    <w:abstractNumId w:val="11"/>
  </w:num>
  <w:num w:numId="8">
    <w:abstractNumId w:val="6"/>
  </w:num>
  <w:num w:numId="9">
    <w:abstractNumId w:val="10"/>
  </w:num>
  <w:num w:numId="10">
    <w:abstractNumId w:val="12"/>
  </w:num>
  <w:num w:numId="11">
    <w:abstractNumId w:val="3"/>
  </w:num>
  <w:num w:numId="12">
    <w:abstractNumId w:val="8"/>
  </w:num>
  <w:num w:numId="13">
    <w:abstractNumId w:val="5"/>
  </w:num>
  <w:num w:numId="14">
    <w:abstractNumId w:val="7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615E4"/>
    <w:rsid w:val="00006613"/>
    <w:rsid w:val="00017B6A"/>
    <w:rsid w:val="00023EA0"/>
    <w:rsid w:val="00037970"/>
    <w:rsid w:val="00076E7F"/>
    <w:rsid w:val="000836C7"/>
    <w:rsid w:val="000959FA"/>
    <w:rsid w:val="000B2BA2"/>
    <w:rsid w:val="000E42B7"/>
    <w:rsid w:val="000F0C2C"/>
    <w:rsid w:val="001003DA"/>
    <w:rsid w:val="00124670"/>
    <w:rsid w:val="00133380"/>
    <w:rsid w:val="001470BB"/>
    <w:rsid w:val="0017000F"/>
    <w:rsid w:val="001925EA"/>
    <w:rsid w:val="001A1A67"/>
    <w:rsid w:val="001E39D9"/>
    <w:rsid w:val="00205640"/>
    <w:rsid w:val="00216431"/>
    <w:rsid w:val="00217491"/>
    <w:rsid w:val="00256B00"/>
    <w:rsid w:val="002608AF"/>
    <w:rsid w:val="00267533"/>
    <w:rsid w:val="00271D32"/>
    <w:rsid w:val="00283BDE"/>
    <w:rsid w:val="002843F3"/>
    <w:rsid w:val="002C5279"/>
    <w:rsid w:val="002D655B"/>
    <w:rsid w:val="002E3138"/>
    <w:rsid w:val="002E3427"/>
    <w:rsid w:val="002E6005"/>
    <w:rsid w:val="00335CA7"/>
    <w:rsid w:val="00355697"/>
    <w:rsid w:val="003712A7"/>
    <w:rsid w:val="003743DD"/>
    <w:rsid w:val="003A621A"/>
    <w:rsid w:val="003B1D67"/>
    <w:rsid w:val="003E2EDE"/>
    <w:rsid w:val="00407A7F"/>
    <w:rsid w:val="00410477"/>
    <w:rsid w:val="00423FAD"/>
    <w:rsid w:val="004502C5"/>
    <w:rsid w:val="00463F89"/>
    <w:rsid w:val="00470211"/>
    <w:rsid w:val="00473222"/>
    <w:rsid w:val="00473FB3"/>
    <w:rsid w:val="00483B09"/>
    <w:rsid w:val="00493240"/>
    <w:rsid w:val="004B24FC"/>
    <w:rsid w:val="004B423E"/>
    <w:rsid w:val="004E664C"/>
    <w:rsid w:val="00501F04"/>
    <w:rsid w:val="00507540"/>
    <w:rsid w:val="00515D0D"/>
    <w:rsid w:val="005305F8"/>
    <w:rsid w:val="0053169F"/>
    <w:rsid w:val="00533A86"/>
    <w:rsid w:val="00550D54"/>
    <w:rsid w:val="005757B2"/>
    <w:rsid w:val="00594FCC"/>
    <w:rsid w:val="005B61C4"/>
    <w:rsid w:val="005D23A1"/>
    <w:rsid w:val="005F0C61"/>
    <w:rsid w:val="00604FFA"/>
    <w:rsid w:val="00624EB6"/>
    <w:rsid w:val="006328E9"/>
    <w:rsid w:val="006568D3"/>
    <w:rsid w:val="00682F71"/>
    <w:rsid w:val="006B413B"/>
    <w:rsid w:val="006B6C9C"/>
    <w:rsid w:val="006C3084"/>
    <w:rsid w:val="006C62CA"/>
    <w:rsid w:val="006C6F63"/>
    <w:rsid w:val="006F082B"/>
    <w:rsid w:val="006F216E"/>
    <w:rsid w:val="00734783"/>
    <w:rsid w:val="0075323C"/>
    <w:rsid w:val="00772ADE"/>
    <w:rsid w:val="0079623F"/>
    <w:rsid w:val="007A62C4"/>
    <w:rsid w:val="007A69AE"/>
    <w:rsid w:val="007A7A55"/>
    <w:rsid w:val="007D7FE8"/>
    <w:rsid w:val="007E788C"/>
    <w:rsid w:val="007F2F3C"/>
    <w:rsid w:val="007F7262"/>
    <w:rsid w:val="008223D5"/>
    <w:rsid w:val="008242E4"/>
    <w:rsid w:val="00864628"/>
    <w:rsid w:val="00871EE0"/>
    <w:rsid w:val="008824BE"/>
    <w:rsid w:val="0088728F"/>
    <w:rsid w:val="008909C3"/>
    <w:rsid w:val="00892F1F"/>
    <w:rsid w:val="008A125B"/>
    <w:rsid w:val="008A5A4C"/>
    <w:rsid w:val="008A5BB7"/>
    <w:rsid w:val="008B48DC"/>
    <w:rsid w:val="008E3A6F"/>
    <w:rsid w:val="008E46D5"/>
    <w:rsid w:val="009565A5"/>
    <w:rsid w:val="00961DFA"/>
    <w:rsid w:val="00996474"/>
    <w:rsid w:val="009A3A3C"/>
    <w:rsid w:val="009C0B0F"/>
    <w:rsid w:val="009F4B9B"/>
    <w:rsid w:val="009F5832"/>
    <w:rsid w:val="00A06A84"/>
    <w:rsid w:val="00A07794"/>
    <w:rsid w:val="00A25AFF"/>
    <w:rsid w:val="00A32E38"/>
    <w:rsid w:val="00A41AE5"/>
    <w:rsid w:val="00A53D14"/>
    <w:rsid w:val="00A709B9"/>
    <w:rsid w:val="00A94E5C"/>
    <w:rsid w:val="00AB05CC"/>
    <w:rsid w:val="00AC3B63"/>
    <w:rsid w:val="00AF58A5"/>
    <w:rsid w:val="00AF7107"/>
    <w:rsid w:val="00B0766B"/>
    <w:rsid w:val="00B15095"/>
    <w:rsid w:val="00B4437D"/>
    <w:rsid w:val="00B5323D"/>
    <w:rsid w:val="00B67C51"/>
    <w:rsid w:val="00B80F74"/>
    <w:rsid w:val="00B90165"/>
    <w:rsid w:val="00BA5D28"/>
    <w:rsid w:val="00BB28A0"/>
    <w:rsid w:val="00BB5C86"/>
    <w:rsid w:val="00C07A43"/>
    <w:rsid w:val="00C27540"/>
    <w:rsid w:val="00C302EF"/>
    <w:rsid w:val="00C524AF"/>
    <w:rsid w:val="00C64A6F"/>
    <w:rsid w:val="00C760A4"/>
    <w:rsid w:val="00C77110"/>
    <w:rsid w:val="00C92C5C"/>
    <w:rsid w:val="00C94A1F"/>
    <w:rsid w:val="00CB2F1D"/>
    <w:rsid w:val="00CC5E22"/>
    <w:rsid w:val="00CE2311"/>
    <w:rsid w:val="00CE3844"/>
    <w:rsid w:val="00D046B2"/>
    <w:rsid w:val="00D06651"/>
    <w:rsid w:val="00D130CD"/>
    <w:rsid w:val="00D23983"/>
    <w:rsid w:val="00D27058"/>
    <w:rsid w:val="00D27112"/>
    <w:rsid w:val="00D52B19"/>
    <w:rsid w:val="00D549FD"/>
    <w:rsid w:val="00D615E4"/>
    <w:rsid w:val="00D76543"/>
    <w:rsid w:val="00D76C38"/>
    <w:rsid w:val="00DA6281"/>
    <w:rsid w:val="00DC0F96"/>
    <w:rsid w:val="00DC104A"/>
    <w:rsid w:val="00DC1E23"/>
    <w:rsid w:val="00DC3709"/>
    <w:rsid w:val="00DC4ED0"/>
    <w:rsid w:val="00DF1F56"/>
    <w:rsid w:val="00E02BBC"/>
    <w:rsid w:val="00E5750A"/>
    <w:rsid w:val="00E630C0"/>
    <w:rsid w:val="00E66022"/>
    <w:rsid w:val="00E80D8B"/>
    <w:rsid w:val="00E83324"/>
    <w:rsid w:val="00E843E5"/>
    <w:rsid w:val="00E943DA"/>
    <w:rsid w:val="00EA2234"/>
    <w:rsid w:val="00ED05A6"/>
    <w:rsid w:val="00F0180B"/>
    <w:rsid w:val="00F10B9F"/>
    <w:rsid w:val="00F363B8"/>
    <w:rsid w:val="00F51576"/>
    <w:rsid w:val="00F55CDB"/>
    <w:rsid w:val="00F63646"/>
    <w:rsid w:val="00F85207"/>
    <w:rsid w:val="00FB1931"/>
    <w:rsid w:val="00FC3C36"/>
    <w:rsid w:val="00FD6930"/>
    <w:rsid w:val="00FF32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25" type="connector" idref="#_x0000_s1300"/>
        <o:r id="V:Rule26" type="connector" idref="#_x0000_s1385"/>
        <o:r id="V:Rule27" type="connector" idref="#_x0000_s1306"/>
        <o:r id="V:Rule28" type="connector" idref="#_x0000_s1382"/>
        <o:r id="V:Rule29" type="connector" idref="#_x0000_s1307"/>
        <o:r id="V:Rule30" type="connector" idref="#_x0000_s1352"/>
        <o:r id="V:Rule31" type="connector" idref="#_x0000_s1355"/>
        <o:r id="V:Rule32" type="connector" idref="#_x0000_s1356"/>
        <o:r id="V:Rule33" type="connector" idref="#_x0000_s1350"/>
        <o:r id="V:Rule34" type="connector" idref="#_x0000_s1359"/>
        <o:r id="V:Rule35" type="connector" idref="#_x0000_s1304"/>
        <o:r id="V:Rule36" type="connector" idref="#_x0000_s1375"/>
        <o:r id="V:Rule37" type="connector" idref="#_x0000_s1353"/>
        <o:r id="V:Rule38" type="connector" idref="#_x0000_s1349"/>
        <o:r id="V:Rule39" type="connector" idref="#_x0000_s1301"/>
        <o:r id="V:Rule40" type="connector" idref="#_x0000_s1361"/>
        <o:r id="V:Rule41" type="connector" idref="#_x0000_s1388"/>
        <o:r id="V:Rule42" type="connector" idref="#_x0000_s1303"/>
        <o:r id="V:Rule43" type="connector" idref="#_x0000_s1354"/>
        <o:r id="V:Rule44" type="connector" idref="#_x0000_s1360"/>
        <o:r id="V:Rule45" type="connector" idref="#_x0000_s1384"/>
        <o:r id="V:Rule46" type="connector" idref="#_x0000_s1383"/>
        <o:r id="V:Rule47" type="connector" idref="#_x0000_s1386"/>
        <o:r id="V:Rule48" type="connector" idref="#_x0000_s1348"/>
        <o:r id="V:Rule50" type="connector" idref="#_x0000_s1392"/>
        <o:r id="V:Rule52" type="connector" idref="#_x0000_s1393"/>
        <o:r id="V:Rule54" type="connector" idref="#_x0000_s1394"/>
        <o:r id="V:Rule56" type="connector" idref="#_x0000_s1395"/>
        <o:r id="V:Rule58" type="connector" idref="#_x0000_s1396"/>
        <o:r id="V:Rule60" type="connector" idref="#_x0000_s139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04A"/>
  </w:style>
  <w:style w:type="paragraph" w:styleId="1">
    <w:name w:val="heading 1"/>
    <w:basedOn w:val="a"/>
    <w:next w:val="a"/>
    <w:link w:val="10"/>
    <w:qFormat/>
    <w:rsid w:val="007D7FE8"/>
    <w:pPr>
      <w:keepNext/>
      <w:jc w:val="center"/>
      <w:outlineLvl w:val="0"/>
    </w:pPr>
    <w:rPr>
      <w:rFonts w:ascii="Cordia New" w:eastAsia="Cordia New" w:hAnsi="Cordi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10B9F"/>
    <w:pPr>
      <w:spacing w:after="120"/>
      <w:ind w:left="283"/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การเยื้องเนื้อความ อักขระ"/>
    <w:basedOn w:val="a0"/>
    <w:link w:val="a3"/>
    <w:rsid w:val="00F10B9F"/>
    <w:rPr>
      <w:rFonts w:ascii="Times New Roman" w:eastAsia="Times New Roman" w:hAnsi="Times New Roman" w:cs="Angsana New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7D7FE8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D7FE8"/>
    <w:rPr>
      <w:rFonts w:ascii="Tahoma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7D7FE8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7D7FE8"/>
    <w:rPr>
      <w:rFonts w:ascii="Cordia New" w:eastAsia="Cordia New" w:hAnsi="Cordia New" w:cs="Angsana New"/>
      <w:sz w:val="32"/>
      <w:szCs w:val="32"/>
    </w:rPr>
  </w:style>
  <w:style w:type="paragraph" w:styleId="a8">
    <w:name w:val="header"/>
    <w:basedOn w:val="a"/>
    <w:link w:val="a9"/>
    <w:uiPriority w:val="99"/>
    <w:unhideWhenUsed/>
    <w:rsid w:val="00B90165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B90165"/>
  </w:style>
  <w:style w:type="paragraph" w:styleId="aa">
    <w:name w:val="footer"/>
    <w:basedOn w:val="a"/>
    <w:link w:val="ab"/>
    <w:uiPriority w:val="99"/>
    <w:unhideWhenUsed/>
    <w:rsid w:val="00B90165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B90165"/>
  </w:style>
  <w:style w:type="paragraph" w:styleId="ac">
    <w:name w:val="No Spacing"/>
    <w:uiPriority w:val="1"/>
    <w:qFormat/>
    <w:rsid w:val="00501F04"/>
    <w:rPr>
      <w:rFonts w:ascii="Times New Roman" w:eastAsia="Times New Roman" w:hAnsi="Times New Roman" w:cs="Angsana New"/>
      <w:sz w:val="24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C8B00-7B87-458D-A1AC-3899D0E92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Lun</dc:creator>
  <cp:lastModifiedBy>WIN-7</cp:lastModifiedBy>
  <cp:revision>93</cp:revision>
  <cp:lastPrinted>2016-11-21T08:17:00Z</cp:lastPrinted>
  <dcterms:created xsi:type="dcterms:W3CDTF">2015-04-01T08:17:00Z</dcterms:created>
  <dcterms:modified xsi:type="dcterms:W3CDTF">2016-11-27T07:58:00Z</dcterms:modified>
</cp:coreProperties>
</file>