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10" w:rsidRPr="00AB31ED" w:rsidRDefault="005C7C8C" w:rsidP="00613FCC">
      <w:pPr>
        <w:pStyle w:val="a3"/>
        <w:jc w:val="center"/>
        <w:rPr>
          <w:rFonts w:ascii="TH SarabunPSK" w:hAnsi="TH SarabunPSK" w:cs="TH SarabunPSK"/>
          <w:sz w:val="36"/>
          <w:szCs w:val="36"/>
        </w:rPr>
      </w:pPr>
      <w:r w:rsidRPr="00AB31ED">
        <w:rPr>
          <w:rFonts w:ascii="TH SarabunPSK" w:hAnsi="TH SarabunPSK" w:cs="TH SarabunPSK"/>
          <w:sz w:val="36"/>
          <w:szCs w:val="36"/>
          <w:cs/>
        </w:rPr>
        <w:t xml:space="preserve">ส่วนที่ </w:t>
      </w:r>
      <w:r w:rsidR="00023B1E" w:rsidRPr="00AB31ED">
        <w:rPr>
          <w:rFonts w:ascii="TH SarabunPSK" w:hAnsi="TH SarabunPSK" w:cs="TH SarabunPSK"/>
          <w:sz w:val="36"/>
          <w:szCs w:val="36"/>
        </w:rPr>
        <w:t>3</w:t>
      </w:r>
    </w:p>
    <w:p w:rsidR="00DC1C14" w:rsidRPr="00AB31ED" w:rsidRDefault="00DC1C14" w:rsidP="00613FCC">
      <w:pPr>
        <w:pStyle w:val="a3"/>
        <w:jc w:val="center"/>
        <w:rPr>
          <w:rFonts w:ascii="TH SarabunPSK" w:hAnsi="TH SarabunPSK" w:cs="TH SarabunPSK"/>
          <w:sz w:val="16"/>
          <w:szCs w:val="16"/>
          <w:cs/>
        </w:rPr>
      </w:pPr>
    </w:p>
    <w:p w:rsidR="00BA3A5A" w:rsidRPr="00AB31ED" w:rsidRDefault="00023B1E" w:rsidP="00DC1C14">
      <w:pPr>
        <w:pStyle w:val="a9"/>
        <w:rPr>
          <w:rFonts w:ascii="TH SarabunPSK" w:hAnsi="TH SarabunPSK" w:cs="TH SarabunPSK"/>
          <w:sz w:val="36"/>
          <w:szCs w:val="36"/>
          <w:cs/>
        </w:rPr>
      </w:pPr>
      <w:r w:rsidRPr="00AB31ED">
        <w:rPr>
          <w:rFonts w:ascii="TH SarabunPSK" w:hAnsi="TH SarabunPSK" w:cs="TH SarabunPSK"/>
          <w:sz w:val="36"/>
          <w:szCs w:val="36"/>
          <w:cs/>
        </w:rPr>
        <w:t>ยุทธศาสตร์ขององค์กรปกครองส่วนท้องถิ่น</w:t>
      </w:r>
    </w:p>
    <w:p w:rsidR="00DC1C14" w:rsidRPr="00AB31ED" w:rsidRDefault="00DC1C14" w:rsidP="00DC1C14">
      <w:pPr>
        <w:pStyle w:val="a9"/>
        <w:spacing w:before="240"/>
        <w:rPr>
          <w:rFonts w:ascii="TH SarabunPSK" w:hAnsi="TH SarabunPSK" w:cs="TH SarabunPSK"/>
          <w:sz w:val="2"/>
          <w:szCs w:val="2"/>
          <w:cs/>
        </w:rPr>
      </w:pPr>
    </w:p>
    <w:p w:rsidR="00B713F4" w:rsidRPr="00AB31ED" w:rsidRDefault="007B790F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B713F4" w:rsidRPr="00AB31ED">
        <w:rPr>
          <w:rFonts w:ascii="TH SarabunPSK" w:hAnsi="TH SarabunPSK" w:cs="TH SarabunPSK"/>
          <w:b/>
          <w:bCs/>
          <w:sz w:val="32"/>
          <w:szCs w:val="32"/>
          <w:cs/>
        </w:rPr>
        <w:t>ความสัมพันธ์ระหว่างแผนพัฒนาระดับมหภาค</w:t>
      </w:r>
    </w:p>
    <w:p w:rsidR="00B713F4" w:rsidRPr="00AB31ED" w:rsidRDefault="007B790F" w:rsidP="00B713F4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Pr="00AB31ED">
        <w:rPr>
          <w:rFonts w:ascii="TH SarabunPSK" w:hAnsi="TH SarabunPSK" w:cs="TH SarabunPSK"/>
          <w:b/>
          <w:bCs/>
          <w:sz w:val="32"/>
          <w:szCs w:val="32"/>
          <w:u w:val="single"/>
        </w:rPr>
        <w:t>1.1</w:t>
      </w:r>
      <w:r w:rsidR="00B713F4" w:rsidRPr="00AB31E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แผนยุทธศาสตร์ชาติ  </w:t>
      </w:r>
      <w:r w:rsidRPr="00AB31ED">
        <w:rPr>
          <w:rFonts w:ascii="TH SarabunPSK" w:hAnsi="TH SarabunPSK" w:cs="TH SarabunPSK"/>
          <w:b/>
          <w:bCs/>
          <w:sz w:val="32"/>
          <w:szCs w:val="32"/>
          <w:u w:val="single"/>
        </w:rPr>
        <w:t>20</w:t>
      </w:r>
      <w:r w:rsidR="00B713F4" w:rsidRPr="00AB31E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 w:rsidR="00B713F4" w:rsidRPr="00AB31ED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>ปี (พ.ศ. 2560</w:t>
      </w:r>
      <w:r w:rsidR="00B713F4" w:rsidRPr="00AB31ED">
        <w:rPr>
          <w:rFonts w:ascii="TH SarabunPSK" w:eastAsia="Angsana New" w:hAnsi="TH SarabunPSK" w:cs="TH SarabunPSK"/>
          <w:b/>
          <w:bCs/>
          <w:sz w:val="32"/>
          <w:szCs w:val="32"/>
          <w:u w:val="single"/>
        </w:rPr>
        <w:t xml:space="preserve"> – </w:t>
      </w:r>
      <w:r w:rsidR="00B713F4" w:rsidRPr="00AB31ED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 xml:space="preserve">2579) 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ในการที่จะบรรลุวิสัยทัศน์และทำให้ประเทศไทยพัฒนาไปสู่อนาคตที่พึงประสงค์นั้น จำเป็นจะต้องมีการวางแผนและกำหนดยุทธศาสตร์การพัฒนาในระยะยาว และกำหนดแนวทางการพัฒนาของทุกภาคส่วนให้ขับเคลื่อนไปในทิศทางเดียวกัน ดังนั้น จึงจำเป็นจะต้องกำหนดยุทธศาสตร์ชาติในระยะยาว เพื่อถ่ายทอดแนวทางการพัฒนาสู่การปฏิบัติในแต่ละช่วงเวลาอย่างต่อเนื่องและมีการบูรณาการ และสร้างความเข้าใจถึงอนาคตของประเทศไทยร่วมกัน และเกิดการรวมพลังของทุกภาคส่วนในสังคมทั้งประชาชน เอกชน ประชาสังคม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ในการขับเคลื่อนการพัฒนาเพื่อการสร้างและรักษาไว้ซึ่งผลประโยชน์แห่งชาติและบรรลุวิสัยทัศน์ </w:t>
      </w:r>
      <w:r w:rsidRPr="00AB31ED">
        <w:rPr>
          <w:rFonts w:ascii="TH SarabunPSK" w:hAnsi="TH SarabunPSK" w:cs="TH SarabunPSK"/>
          <w:sz w:val="32"/>
          <w:szCs w:val="32"/>
        </w:rPr>
        <w:t>“</w:t>
      </w:r>
      <w:r w:rsidRPr="00AB31ED">
        <w:rPr>
          <w:rFonts w:ascii="TH SarabunPSK" w:hAnsi="TH SarabunPSK" w:cs="TH SarabunPSK"/>
          <w:sz w:val="32"/>
          <w:szCs w:val="32"/>
          <w:cs/>
        </w:rPr>
        <w:t>ประเทศไทยมีความมั่นคง มั่งคั่ง ยั่งยืน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เป็นประเทศพัฒนาแล้ว ด้วยการพัฒนาตามหลักปรัชญาของเศรษฐกิจพอเพียง</w:t>
      </w:r>
      <w:r w:rsidRPr="00AB31ED">
        <w:rPr>
          <w:rFonts w:ascii="TH SarabunPSK" w:hAnsi="TH SarabunPSK" w:cs="TH SarabunPSK"/>
          <w:sz w:val="32"/>
          <w:szCs w:val="32"/>
        </w:rPr>
        <w:t xml:space="preserve">” 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หรือคติพจน์ประจำชาติ </w:t>
      </w:r>
      <w:r w:rsidRPr="00AB31ED">
        <w:rPr>
          <w:rFonts w:ascii="TH SarabunPSK" w:hAnsi="TH SarabunPSK" w:cs="TH SarabunPSK"/>
          <w:sz w:val="32"/>
          <w:szCs w:val="32"/>
        </w:rPr>
        <w:t>“</w:t>
      </w:r>
      <w:r w:rsidRPr="00AB31ED">
        <w:rPr>
          <w:rFonts w:ascii="TH SarabunPSK" w:hAnsi="TH SarabunPSK" w:cs="TH SarabunPSK"/>
          <w:sz w:val="32"/>
          <w:szCs w:val="32"/>
          <w:cs/>
        </w:rPr>
        <w:t>มั่นคง มั่งคั่ง ยั่งยืน</w:t>
      </w:r>
      <w:r w:rsidRPr="00AB31ED">
        <w:rPr>
          <w:rFonts w:ascii="TH SarabunPSK" w:hAnsi="TH SarabunPSK" w:cs="TH SarabunPSK"/>
          <w:sz w:val="32"/>
          <w:szCs w:val="32"/>
        </w:rPr>
        <w:t xml:space="preserve">” 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เพื่อให้ประเทศมีขีดความสามารถในการแข่งขัน มีรายได้สูงอยู่ในกลุ่มประเทศพัฒนาแล้ว  คนไทยมีความสุข อยู่ดี กินดี สังคมมีความมั่นคงเสมอภาคและเป็นธรรม ซึ่งยุทธศาสตร์ชาติที่จะใช้เป็นกรอบแนวทางการพัฒนาในระยะ </w:t>
      </w:r>
      <w:r w:rsidR="007B790F" w:rsidRPr="00AB31ED">
        <w:rPr>
          <w:rFonts w:ascii="TH SarabunPSK" w:hAnsi="TH SarabunPSK" w:cs="TH SarabunPSK"/>
          <w:sz w:val="32"/>
          <w:szCs w:val="32"/>
        </w:rPr>
        <w:t>20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ปีต่อจากนี้ไป จะประกอบด้วย </w:t>
      </w:r>
      <w:r w:rsidR="007B790F" w:rsidRPr="00AB31ED">
        <w:rPr>
          <w:rFonts w:ascii="TH SarabunPSK" w:hAnsi="TH SarabunPSK" w:cs="TH SarabunPSK"/>
          <w:sz w:val="32"/>
          <w:szCs w:val="32"/>
        </w:rPr>
        <w:t>6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ยุทธศาสตร์ ได้แก่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B790F" w:rsidRPr="00AB31ED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. ยุทธศาสตร์ด้านความมั่นคง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มีเป้าหมายทั้งในการสร้างเสถียรภาพภายในประเทศและช่วยลดและป้องกันภัยคุกคามจากภายนอก รวมทั้งสร้างความเชื่อมั่นในกลุ่มประเทศอาเซียนและประชาคมโลกที่มีต่อประเทศไทย กรอบแนวทางที่ต้องให้ความสำคัญ อาทิ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1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เสริมสร้างความมั่นคงของสถาบันหลักและการปกครองระบอบประชาธิปไตยอันมีพระมหากษัตริย์ทรงเป็นประมุข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2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การปฏิรูปกลไกการบริหารประเทศและพัฒนาความมั่นคงทางการเมือง ขจัดคอร์รัปชั่น สร้างความเชื่อมั่นในกระบวนการยุติธรรม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3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การรักษาความมั่นคงภายในและความสงบเรียบร้อยภายใน ตลอดจนการบริหารจัดการความมั่นคงชายแดนและชายฝั่งทะเล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4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การพัฒนาระบบ กลไก มาตรการและความร่วมมือระหว่างประเทศทุกระดับ และรักษาดุลยภาพความสัมพันธ์กับประเทศมหาอำนาจ เพื่อป้องกันและแก้ไขปัญหาความมั่นคงรูปแบบใหม่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5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การพัฒนาเสริมสร้างศักยภาพการผนึกกำลังป้องกันประเทศ การรักษาความสงบเรียบร้อยภายในประเทศสร้างความร่วมมือกับประเทศเพื่อนบ้านและมิตรประเทศ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6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การพัฒนาระบบการเตรียมพร้อมแห่งชาติและ ระบบบริหารจัดการภัยพิบัติ รักษาความมั่นคงของฐานทรัพยากรธรรมชาติ สิ่งแวดล้อม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7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การปรับกระบวนการท างานของกลไกที่เกี่ยวข้องจากแนวดิ่งสู่แนวระนาบมากขึ้น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B13F1" w:rsidRPr="00AB31ED" w:rsidRDefault="002B13F1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="007B790F" w:rsidRPr="00AB31ED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. ยุทธศาสตร์ด้านการสร้างความสามารถในการแข่งขัน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เพื่อให้ประเทศไทยสามารถพัฒนาไปสู่การเป็นประเทศพัฒนาแล้ว ซึ่งจำเป็นต้องยกระดับผลิตภาพการผลิตและการใช้นวัตกรรมในการเพิ่มความสามารถในการแข่งขันและการพัฒนาอย่างยั่งยืนทั้งในสาขาอุตสาหกรรม เกษตรและบริการ การสร้างความมั่นคงและปลอดภัยด้านอาหาร การเพิ่มขีดความสามารถทางการค้าและการเป็นผู้ประกอบการ รวมทั้งการพัฒนาฐานเศรษฐกิจแห่งอนาคต ทั้งนี้ภายใต้กรอบการปฏิรูปและพัฒนาปัจจัยเชิงยุทธศาสตร์ทุกด้าน อันได้แก่โครงสร้างพื้นฐานและระบบโลจิสติกส์ วิทยาศาสตร์ เทคโนโลยีและนวัตกรรม การพัฒนาทุนมนุษย์ และการบริหารจัดการทั้งในภาครัฐและภาคธุรกิจเอกชน กรอบแนวทางที่ต้องให้ความสำคัญ อาทิ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1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การพัฒนาสมรรถนะทางเศรษฐกิจ ได้แก่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การรักษาเสถียรภาพเศรษฐกิจและสร้างความเชื่อมั่น การส่งเสริมการค้าและการลงทุนที่อยู่บนการแข่งขันที่เป็นธรรมและรับผิดชอบต่อสังคม ตลอดจนการพัฒนาประเทศสู่ความเป็นชาติการค้าเพื่อให้ได้ประโยชน์จากห่วงโซ่มูลค่าในภูมิภาค และเป็นการยกระดับไปสู่ส่วนบนของห่วงโซ่มูลค่ามากขึ้น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2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การพัฒนาภาคการผลิตและบริการ บนฐานของการพัฒนานวัตกรรมและมีความเป็นมิตรต่อสิ่งแวดล้อม โดยมีการใช้ดิจิทัลและการค้าที่เข้มข้นเพื่อสร้างมูลค่าเพิ่มและขยายกิจกรรมการผลิตและบริการ โดยมุ่งสู่ความเป็นเลิศในระดับโลกและในระดับภูมิภาคในอุตสาหกรรมหลายสาขา และในภาคบริการที่หลากหลายตามรูปแบบการดำเนินชีวิตและการดำเนินธุรกิจที่เปลี่ยนไป รวมทั้งเป็นแหล่งอาหารคุณภาพ สะอาดและปลอดภัยของโลก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- ภาคเกษตร โดยเสริมสร้างฐานการผลิตให้เข้มแข็งและยั่งยืน เพิ่มขีดความสามารถในการแข่งขันของภาคเกษตรส่งเสริมเกษตรกรรายย่อยให้ปรับไปสู่การทำการเกษตรยั่งยืนที่เป็นมิตรกับสิ่งแวดล้อมและรวมกลุ่มเกษตรกรในการพัฒนาอาชีพที่เข้มแข็ง และการพัฒนาสินค้าเกษตรที่มีศักยภาพและอาหารคุณภาพ สะอาด และปลอดภัย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- ภาคอุตสาหกรรม โดยพัฒนาอุตสาหกรรมศักยภาพ ยกระดับการพัฒนาอุตสาหกรรมปัจจุบันที่มีศักยภาพสูง และพัฒนาอุตสาหกรรมอนาคตที่มีศักยภาพ โดยการใช้ดิจิทัลและการค้ามาเพิ่มมูลค่าและยกระดับห่วงโซ่มูลค่าในระดับสูงขึ้น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>- ภาคบริการ โดยขยายฐานการบริการให้มีความหลากหลาย มีความเป็นเลิศและเป็นมิตรต่อสิ่งแวดล้อม โดยการยกระดับบริการที่เป็นฐานรายได้เดิม เช่น การท่องเที่ยว และพัฒนาให้ประเทศไทยเป็นศูนย์กลางการให้บริการสุขภาพ ธุรกิจบริการด้านการเงินและธุรกิจบริการที่มีศักยภาพอื่นๆ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3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การพัฒนาผู้ประกอบการและเศรษฐกิจชุมชน พัฒนาทักษะผู้ประกอบการ ยกระดับผลิตภาพแรงงานและพัฒนาวิสาหกิจขนาดกลางและขนาดย่อม (</w:t>
      </w:r>
      <w:r w:rsidRPr="00AB31ED">
        <w:rPr>
          <w:rFonts w:ascii="TH SarabunPSK" w:hAnsi="TH SarabunPSK" w:cs="TH SarabunPSK"/>
          <w:sz w:val="32"/>
          <w:szCs w:val="32"/>
        </w:rPr>
        <w:t xml:space="preserve">SMEs) </w:t>
      </w:r>
      <w:r w:rsidRPr="00AB31ED">
        <w:rPr>
          <w:rFonts w:ascii="TH SarabunPSK" w:hAnsi="TH SarabunPSK" w:cs="TH SarabunPSK"/>
          <w:sz w:val="32"/>
          <w:szCs w:val="32"/>
          <w:cs/>
        </w:rPr>
        <w:t>สู่สากล และพัฒนาวิสาหกิจชุมชนและสถาบันเกษตรกร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4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การพัฒนาพื้นที่เศรษฐกิจพิเศษและเมืองพัฒนาเขตเศรษฐกิจพิเศษชายแดน และพัฒนาระบบเมืองศูนย์กลางความเจริญ จัดระบบผังเมืองที่มีประสิทธิภาพและมีส่วนร่วม มีการจัดการสิ่งแวดล้อมเมือง และโครงสร้างพื้นฐานทางสังคมและเศรษฐกิจที่สอดคล้องกับศักยภาพ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5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การลงทุนพัฒนาโครงสร้างพื้นฐาน ในด้านการขนส่ง ด้านพลังงาน ระบบเทคโนโลยีสารสนเทศและการสื่อสารและการวิจัยและพัฒนา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6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การเชื่อมโยงกับภูมิภาคและเศรษฐกิจโลกสร้างความเป็นหุ้นส่วนการพัฒนากับนานาประเทศ ส่งเสริมความร่วมมือกับนานาชาติในการสร้างความมั่นคงด้านต่างๆ เพิ่มบทบาทของไทยใน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องค์กรระหว่างประเทศ รวมถึงสร้างองค์ความรู้ด้านการต่างประเทศ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B13F1" w:rsidRPr="00AB31ED" w:rsidRDefault="002B13F1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7B790F" w:rsidRPr="00AB31ED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. ยุทธศาสตร์การพัฒนาและเสริมสร้างศักยภาพคน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เพื่อพัฒนาคนและสังคมไทยให้เป็นรากฐานที่แข็งแกร่งของประเทศมีความพร้อมทางกาย ใจ สติปัญญา มีความเป็นสากล มีทักษะการคิดวิเคราะห์อย่างมีเหตุผล มีระเบียบวินัย เคารพกฎหมาย มีคุณธรรม จริยธรรม รู้คุณค่าความเป็นไทย มีครอบครัวที่มั่นคง กรอบแนวทางที่ต้องให้ความสำคัญ อาทิ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1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การพัฒนาศักยภาพคนตลอดช่วงชีวิตให้สนับสนุนการเจริญเติบโตของประเทศ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2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การยกระดับคุณภาพการศึกษาและการเรียนรู้ให้มีคุณภาพ เท่าเทียม และทั่วถึง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3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การปลูกฝังระเบียบวินัย คุณธรรม จริยธรรมค่านิยมที่พึงประสงค์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4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การสร้างเสริมให้คนมีสุขภาวะที่ดี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5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สร้างความอยู่ดีมีสุขของครอบครัวไทยเสริมสร้างบทบาทของสถาบันครอบครัวในการบ่มเพาะจิตใจให้เข้มแข็ง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7B790F" w:rsidRPr="00AB31ED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. ยุทธศาสตร์ด้านการสร้างโอกาสความเสมอภาคและเท่าเทียมกันทางสังคม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>เพื่อเร่งกระจายโอกาสการพัฒนาและสร้างความมั่นคงให้ทั่วถึง ลดความเหลื่อมล้ าไปสู่สังคมที่เสมอภาคและเป็นธรรม กรอบแนวทางที่ต้องให้ความสำคัญ อาทิ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1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การสร้างความมั่นคงและการลดความเหลื่อมล้ำทางด้านเศรษฐกิจและสังคม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2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การพัฒนาระบบบริการและระบบบริหารจัดการสุขภาพ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3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การสร้างสภาพแวดล้อมและนวัตกรรมที่เอื้อต่อการดำรงชีวิตในสังคมสูงวัย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pacing w:val="-4"/>
          <w:sz w:val="32"/>
          <w:szCs w:val="32"/>
          <w:cs/>
        </w:rPr>
        <w:t>(</w:t>
      </w:r>
      <w:r w:rsidR="007B790F" w:rsidRPr="00AB31ED">
        <w:rPr>
          <w:rFonts w:ascii="TH SarabunPSK" w:hAnsi="TH SarabunPSK" w:cs="TH SarabunPSK"/>
          <w:spacing w:val="-4"/>
          <w:sz w:val="32"/>
          <w:szCs w:val="32"/>
        </w:rPr>
        <w:t>4</w:t>
      </w:r>
      <w:r w:rsidRPr="00AB31ED">
        <w:rPr>
          <w:rFonts w:ascii="TH SarabunPSK" w:hAnsi="TH SarabunPSK" w:cs="TH SarabunPSK"/>
          <w:spacing w:val="-4"/>
          <w:sz w:val="32"/>
          <w:szCs w:val="32"/>
          <w:cs/>
        </w:rPr>
        <w:t>) การสร้างความเข้มแข็งของสถาบันทางสังคมทุนทางวัฒนธรรมและความเข้มแข็งของชุมชน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5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การพัฒนาการสื่อสารมวลชนให้เป็นกลไกในการสนับสนุนการพัฒนา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</w:rPr>
        <w:tab/>
      </w:r>
      <w:r w:rsidR="007B790F" w:rsidRPr="00AB31ED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. ยุทธศาสตร์ด้านการสร้างการเติบโตบนคุณภาพชีวิตที่เป็นมิตรกับสิ่งแวดล้อม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เพื่อเร่งอนุรักษ์ฟื้นฟู  และสร้างความมั่นคงของฐานทรัพยากรธรรมชาติ  และมีความมั่นคงด้านน้ำ รวมทั้งมีความสามารถในการป้องกันผลกระทบและปรับตัวต่อการเปลี่ยนแปลงสภาพภูมิอากาศและภัยพิบัติธรรมชาติ และพัฒนามุ่งสู่การเป็นสังคมสีเขียว กรอบแนวทางที่ต้องให้ความสำคัญ อาทิ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1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การจัดระบบอนุรักษ์ ฟื้นฟูและป้องกันการทำลายทรัพยากรธรรมชาติ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2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การวางระบบบริหารจัดการน้ำให้ มีประสิทธิภาพทั้ง ๒๕ ลุ่มน้ำ เน้นการปรับระบบการบริหารจัดการอุทกภัยอย่างบูรณาการ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3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การพัฒนาและใช้พลังงานที่เป็นมิตรกับสิ่งแวดล้อม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4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การพัฒนาเมืองอุตสาหกรรมเชิงนิเวศและเมืองที่เป็นมิตรกับสิ่งแวดล้อม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(5) การร่วมลดปัญหาโลกร้อนและปรับตัวให้พร้อมกับการเปลี่ยนแปลงสภาพภูมิอากาศ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6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การใช้เครื่องมือทางเศรษฐศาสตร์และนโยบายการคลังเพื่อสิ่งแวดล้อม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</w:rPr>
        <w:tab/>
      </w:r>
      <w:r w:rsidR="007B790F" w:rsidRPr="00AB31ED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. ยุทธศาสตร์ด้านการปรับสมดุลและพัฒนาระบบการบริหารจัดการภาครัฐ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pacing w:val="-20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pacing w:val="-20"/>
          <w:sz w:val="32"/>
          <w:szCs w:val="32"/>
          <w:cs/>
        </w:rPr>
        <w:t>เพื่อให้หน่วยงานภาครัฐมีขนาดที่เหมาะสมกับบทบาทภารกิจ มีสมรรถนะสูง มีประสิทธิภาพและประสิทธิผลกระจายบทบาทภารกิจไปสู่ท้องถิ่นอย่างเหมาะสม มีธรรมาภิบาลกรอบแนวทางที่ต้องให้ความสำคัญ อาทิ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1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การปรับปรุงโครงสร้าง บทบาท ภารกิจของหน่วยงานภาครัฐ ให้มีขนาดที่เหมาะสม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(2) การวางระบบบริหารราชการแบบบูรณาการ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3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การพัฒนาระบบบริหารจัดการกำลังคนและพัฒนาบุคลากรภาครัฐ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="007B790F" w:rsidRPr="00AB31ED">
        <w:rPr>
          <w:rFonts w:ascii="TH SarabunPSK" w:hAnsi="TH SarabunPSK" w:cs="TH SarabunPSK"/>
          <w:sz w:val="32"/>
          <w:szCs w:val="32"/>
          <w:cs/>
        </w:rPr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4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การต่อต้านการทุจริตและประพฤติมิชอบ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="007B790F" w:rsidRPr="00AB31ED">
        <w:rPr>
          <w:rFonts w:ascii="TH SarabunPSK" w:hAnsi="TH SarabunPSK" w:cs="TH SarabunPSK"/>
          <w:sz w:val="32"/>
          <w:szCs w:val="32"/>
          <w:cs/>
        </w:rPr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5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การปรับปรุงกฎหมายและระเบียบต่างๆ ให้ทันสมัย เป็นธรรมและเป็นสากล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="007B790F" w:rsidRPr="00AB31ED">
        <w:rPr>
          <w:rFonts w:ascii="TH SarabunPSK" w:hAnsi="TH SarabunPSK" w:cs="TH SarabunPSK"/>
          <w:sz w:val="32"/>
          <w:szCs w:val="32"/>
          <w:cs/>
        </w:rPr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6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การพัฒนาระบบการให้บริการประชาชนของหน่วยงานภาครัฐ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="007B790F" w:rsidRPr="00AB31ED">
        <w:rPr>
          <w:rFonts w:ascii="TH SarabunPSK" w:hAnsi="TH SarabunPSK" w:cs="TH SarabunPSK"/>
          <w:sz w:val="32"/>
          <w:szCs w:val="32"/>
          <w:cs/>
        </w:rPr>
        <w:t>(</w:t>
      </w:r>
      <w:r w:rsidR="007B790F" w:rsidRPr="00AB31ED">
        <w:rPr>
          <w:rFonts w:ascii="TH SarabunPSK" w:hAnsi="TH SarabunPSK" w:cs="TH SarabunPSK"/>
          <w:sz w:val="32"/>
          <w:szCs w:val="32"/>
        </w:rPr>
        <w:t>7</w:t>
      </w:r>
      <w:r w:rsidRPr="00AB31ED">
        <w:rPr>
          <w:rFonts w:ascii="TH SarabunPSK" w:hAnsi="TH SarabunPSK" w:cs="TH SarabunPSK"/>
          <w:sz w:val="32"/>
          <w:szCs w:val="32"/>
          <w:cs/>
        </w:rPr>
        <w:t>) การปรับปรุงการบริหารจัดการรายได้และรายจ่ายของภาครัฐ</w:t>
      </w:r>
    </w:p>
    <w:p w:rsidR="002B13F1" w:rsidRPr="00AB31ED" w:rsidRDefault="002B13F1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D4466F" w:rsidP="00B713F4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  <w:u w:val="single"/>
        </w:rPr>
        <w:lastRenderedPageBreak/>
        <w:t>1.2</w:t>
      </w:r>
      <w:r w:rsidR="00B713F4" w:rsidRPr="00AB31E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แผนพัฒนาเศรษฐกิจและสังคมแห่งชาติ  ฉบับที่  </w:t>
      </w:r>
      <w:r w:rsidRPr="00AB31ED">
        <w:rPr>
          <w:rFonts w:ascii="TH SarabunPSK" w:hAnsi="TH SarabunPSK" w:cs="TH SarabunPSK"/>
          <w:b/>
          <w:bCs/>
          <w:sz w:val="32"/>
          <w:szCs w:val="32"/>
          <w:u w:val="single"/>
        </w:rPr>
        <w:t>12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 xml:space="preserve">กรอบวิสัยทัศน์แผนพัฒนาเศรษฐกิจและสังคมแห่งชาติ ฉบับที่ </w:t>
      </w:r>
      <w:r w:rsidR="00D4466F" w:rsidRPr="00AB31ED">
        <w:rPr>
          <w:rFonts w:ascii="TH SarabunPSK" w:hAnsi="TH SarabunPSK" w:cs="TH SarabunPSK"/>
          <w:sz w:val="32"/>
          <w:szCs w:val="32"/>
        </w:rPr>
        <w:t>12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จากสถานะของประเทศและบริบทการเปลี่ยนแปลงต่างๆ ที่ประเทศกำลังประสบอยู่ ทำให้การกำหนดวิสัยทัศน์แผนพัฒนาเศรษฐกิจและสังคมแห่งชาติ ฉบับที่ </w:t>
      </w:r>
      <w:r w:rsidR="00D4466F" w:rsidRPr="00AB31ED">
        <w:rPr>
          <w:rFonts w:ascii="TH SarabunPSK" w:hAnsi="TH SarabunPSK" w:cs="TH SarabunPSK"/>
          <w:sz w:val="32"/>
          <w:szCs w:val="32"/>
        </w:rPr>
        <w:t>12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ยังคงมีความต่อเนื่องจากวิสัยทัศน์แผนพัฒนาเศรษฐกิจและสังคมแห่งชาติ ฉบับที่ </w:t>
      </w:r>
      <w:r w:rsidR="00D4466F" w:rsidRPr="00AB31ED">
        <w:rPr>
          <w:rFonts w:ascii="TH SarabunPSK" w:hAnsi="TH SarabunPSK" w:cs="TH SarabunPSK"/>
          <w:sz w:val="32"/>
          <w:szCs w:val="32"/>
        </w:rPr>
        <w:t>11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และกรอบหลักการของการวางแผนที่น้อมนำและประยุกต์ใช้หลักปรัชญาของเศรษฐกิจพอเพียง ยึดคนเป็นศูนย์กลางของการพัฒนาอย่างมีส่วนร่วม การพัฒนาที่ยึดหลักสมดุล ยั่งยืน โดยวิสัยทัศน์ของการพัฒนาในแผนพัฒนาเศรษฐกิจและสังคมแห่งชาติ ฉบับที่ </w:t>
      </w:r>
      <w:r w:rsidR="00D4466F" w:rsidRPr="00AB31ED">
        <w:rPr>
          <w:rFonts w:ascii="TH SarabunPSK" w:hAnsi="TH SarabunPSK" w:cs="TH SarabunPSK"/>
          <w:sz w:val="32"/>
          <w:szCs w:val="32"/>
        </w:rPr>
        <w:t>12</w:t>
      </w:r>
      <w:r w:rsidR="001225EA" w:rsidRPr="00AB31ED">
        <w:rPr>
          <w:rFonts w:ascii="TH SarabunPSK" w:hAnsi="TH SarabunPSK" w:cs="TH SarabunPSK"/>
          <w:sz w:val="32"/>
          <w:szCs w:val="32"/>
          <w:cs/>
        </w:rPr>
        <w:t xml:space="preserve"> ต้องให้ความสำ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คัญกับการกำหนดทิศทางการพัฒนาที่มุ่งสู่การเปลี่ยนผ่านประเทศไทยจากประเทศที่มีรายได้ปานกลางไปสู่ประเทศที่มีรายได้สูง มีความมั่นคง และยั่งยืน สังคมอยู่ร่วมกันอย่างมีความสุข และนำไปสู่การบรรลุวิสัยทัศน์ระยะยาว </w:t>
      </w:r>
      <w:r w:rsidRPr="00AB31ED">
        <w:rPr>
          <w:rFonts w:ascii="TH SarabunPSK" w:hAnsi="TH SarabunPSK" w:cs="TH SarabunPSK"/>
          <w:sz w:val="32"/>
          <w:szCs w:val="32"/>
        </w:rPr>
        <w:t>“</w:t>
      </w:r>
      <w:r w:rsidRPr="00AB31ED">
        <w:rPr>
          <w:rFonts w:ascii="TH SarabunPSK" w:hAnsi="TH SarabunPSK" w:cs="TH SarabunPSK"/>
          <w:sz w:val="32"/>
          <w:szCs w:val="32"/>
          <w:cs/>
        </w:rPr>
        <w:t>มั่นคง มั่งคั่ง ยั่งยืน</w:t>
      </w:r>
      <w:r w:rsidRPr="00AB31ED">
        <w:rPr>
          <w:rFonts w:ascii="TH SarabunPSK" w:hAnsi="TH SarabunPSK" w:cs="TH SarabunPSK"/>
          <w:sz w:val="32"/>
          <w:szCs w:val="32"/>
        </w:rPr>
        <w:t xml:space="preserve">” </w:t>
      </w:r>
      <w:r w:rsidRPr="00AB31ED">
        <w:rPr>
          <w:rFonts w:ascii="TH SarabunPSK" w:hAnsi="TH SarabunPSK" w:cs="TH SarabunPSK"/>
          <w:sz w:val="32"/>
          <w:szCs w:val="32"/>
          <w:cs/>
        </w:rPr>
        <w:t>ของประเทศ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การกำหนดตำแหน่งทางยุทธศาสตร์ของประเทศ (</w:t>
      </w:r>
      <w:r w:rsidRPr="00AB31ED">
        <w:rPr>
          <w:rFonts w:ascii="TH SarabunPSK" w:hAnsi="TH SarabunPSK" w:cs="TH SarabunPSK"/>
          <w:sz w:val="32"/>
          <w:szCs w:val="32"/>
        </w:rPr>
        <w:t xml:space="preserve">Country Strategic Positioning) </w:t>
      </w:r>
      <w:r w:rsidRPr="00AB31ED">
        <w:rPr>
          <w:rFonts w:ascii="TH SarabunPSK" w:hAnsi="TH SarabunPSK" w:cs="TH SarabunPSK"/>
          <w:sz w:val="32"/>
          <w:szCs w:val="32"/>
          <w:cs/>
        </w:rPr>
        <w:t>เป็นการกำหนดตำแหน่งทางยุทธศาสตร์ของประเทศที่สอดคล้องกับยุทธศาสตร์ชาติที่สภาพัฒนาเศรษฐกิจและสังคมแห่งชาติได้จัดทำขึ้น</w:t>
      </w:r>
      <w:r w:rsidRPr="00AB31ED">
        <w:rPr>
          <w:rFonts w:ascii="TH SarabunPSK" w:hAnsi="TH SarabunPSK" w:cs="TH SarabunPSK"/>
          <w:sz w:val="32"/>
          <w:szCs w:val="32"/>
        </w:rPr>
        <w:t xml:space="preserve">  </w:t>
      </w:r>
      <w:r w:rsidRPr="00AB31ED">
        <w:rPr>
          <w:rFonts w:ascii="TH SarabunPSK" w:hAnsi="TH SarabunPSK" w:cs="TH SarabunPSK"/>
          <w:sz w:val="32"/>
          <w:szCs w:val="32"/>
          <w:cs/>
        </w:rPr>
        <w:t>ประเทศไทยเป็นประเทศรายได้สูงที่มีการกระจายรายได้อย่างเป็นธรรม เป็นศูนย์กลางด้านการขนส่งและโลจิสติกส์ของภูมิภาคสู่ความเป็นชาติการค้าและบริการ (</w:t>
      </w:r>
      <w:r w:rsidRPr="00AB31ED">
        <w:rPr>
          <w:rFonts w:ascii="TH SarabunPSK" w:hAnsi="TH SarabunPSK" w:cs="TH SarabunPSK"/>
          <w:sz w:val="32"/>
          <w:szCs w:val="32"/>
        </w:rPr>
        <w:t xml:space="preserve">Trading and Service Nation) </w:t>
      </w:r>
      <w:r w:rsidRPr="00AB31ED">
        <w:rPr>
          <w:rFonts w:ascii="TH SarabunPSK" w:hAnsi="TH SarabunPSK" w:cs="TH SarabunPSK"/>
          <w:sz w:val="32"/>
          <w:szCs w:val="32"/>
          <w:cs/>
        </w:rPr>
        <w:t>เป็นแหล่งผลิตสินค้าเกษตรอินทรีย์และเกษตรปลอดภัย แหล่งอุตสาหกรรมสร้างสรรค์และมีนวัตกรรมสูงที่เป็นมิตรต่อสิ่งแวดล้อม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เป้าหมายการพัฒนาประเทศ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1.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การหลุดพ้นจากกับดักประเทศรายได้ปานกลางสู่รายได้สูง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(1)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 xml:space="preserve">เศรษฐกิจขยายตัวเฉลี่ยไม่ต่ำกว่าร้อยละ 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5.0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(2)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ผลิตภัณฑ์มวลรวมในประเทศต่อหัว (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GDP Per Capita)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และรายได้ประชาชาติต่อหัว (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GNP Per Capita)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 xml:space="preserve">ณ สิ้นแผนพัฒนาฯ ฉบับที่ 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12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 xml:space="preserve">ในปี 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2564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 xml:space="preserve">เพิ่มขึ้นเป็น 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317,051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บาท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(9,325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 xml:space="preserve">ดอลลาร์สรอ.) และ 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301,199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บาท (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8,859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ดอลลาร์ สรอ.) ต่อคนต่อปี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(3)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 xml:space="preserve">ผลิตภาพการผลิตเพิ่มขึ้นไม่ต่ำกว่าเฉลี่ยร้อยละ 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2.5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ต่อปี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(4)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 xml:space="preserve">การลงทุนรวมขยายตัวไม่ต่ำกว่าเฉลี่ยร้อยละ </w:t>
      </w:r>
      <w:r w:rsidRPr="00AB31ED">
        <w:rPr>
          <w:rFonts w:ascii="TH SarabunPSK" w:eastAsia="Angsana New" w:hAnsi="TH SarabunPSK" w:cs="TH SarabunPSK"/>
          <w:sz w:val="32"/>
          <w:szCs w:val="32"/>
        </w:rPr>
        <w:t>8.0 (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การขยายตัวของการ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 xml:space="preserve">ลงทุนภาครัฐไม่ต่ำกว่าร้อยละ 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10.0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 xml:space="preserve">และการลงทุนของภาคเอกชนขยายตัวไม่ต่ำกว่าเฉลี่ยร้อยละ 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7.5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ในขณะ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 xml:space="preserve">ที่ปริมาณการส่งออกขยายตัวเฉลี่ยไม่ต่ำกว่าร้อยละ 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4.0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ต่อปี)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2.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การพัฒนาศักยภาพคนให้สนับสนุนการเจริญเติบโตของประเทศและการสร้าง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สังคมสูงวัยอย่างมีคุณภาพ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(1)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ประชาชนทุกช่วงวัยมีความมั่นคงทางด้านเศรษฐกิจและสังคม (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SocioEconomic Security)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และมีคุณภาพชีวิตที่ดีขึ้น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(2)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การศึกษาและการเรียนรู้ได้รับการพัฒนาคุณภาพ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(3)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สถาบันทางสังคมมีความเข้มแข็งเป็นฐานรากที่เอื้อต่อการพัฒนาคน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3.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การลดความเหลื่อมล้ำในสังคม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(1)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การกระจายรายได้มีความเท่าเทียมกันมากขึ้น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(2)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บริการทางสังคมมีคุณภาพและมีการกระจายอย่างทั่วถึง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4.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การสร้างการเจริญเติบโตทางเศรษฐกิจและสังคมที่เป็นมิตรกับสิ่งแวดล้อม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(1)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รักษาความมั่นคงของฐานทรัพยากร สร้างสมดุลระหว่างการอนุรักษ์และ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การใช้ประโยชน์อย่างยั่งยืนและเป็นธรรม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(2)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ขับเคลื่อนประเทศสู่เศรษฐกิจและสังคมที่เป็นมิตรต่อสิ่งแวดล้อม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(3)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เพิ่มขีดความสามารถในการรับมือภัยพิบัติและการเปลี่ยนแปลงสภาพ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ภูมิอากาศ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lastRenderedPageBreak/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(4)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เพิ่มประสิทธิภาพและเสริมสร้างธรรมาภิบาลในการบริหารจัดการ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ทรัพยากรธรรมชาติและสิ่งแวดล้อม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(5) </w:t>
      </w:r>
      <w:r w:rsidR="001225EA" w:rsidRPr="00AB31ED">
        <w:rPr>
          <w:rFonts w:ascii="TH SarabunPSK" w:eastAsia="Angsana New" w:hAnsi="TH SarabunPSK" w:cs="TH SarabunPSK"/>
          <w:sz w:val="32"/>
          <w:szCs w:val="32"/>
          <w:cs/>
        </w:rPr>
        <w:t>มีการบริหารจัดการน้ำ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ให้สมดุลร</w:t>
      </w:r>
      <w:r w:rsidR="001225EA" w:rsidRPr="00AB31ED">
        <w:rPr>
          <w:rFonts w:ascii="TH SarabunPSK" w:eastAsia="Angsana New" w:hAnsi="TH SarabunPSK" w:cs="TH SarabunPSK"/>
          <w:sz w:val="32"/>
          <w:szCs w:val="32"/>
          <w:cs/>
        </w:rPr>
        <w:t>ะหว่างการอุปสงค์และอุปทานของน้ำ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5.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การบริหารราชการแผ่นดินที่มีประสิทธิภาพ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(1)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การบริหารงานภาครัฐที่โปร่งใส เป็นธรรม มีประสิทธิภาพ และมีส่วนร่วม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0"/>
        </w:tabs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(2)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ขจัดการทุจริตคอร์รัปชั่น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</w:t>
      </w:r>
    </w:p>
    <w:p w:rsidR="009F120E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       </w:t>
      </w:r>
      <w:r w:rsidR="00B82CF5" w:rsidRPr="00AB31ED">
        <w:rPr>
          <w:rFonts w:ascii="TH SarabunPSK" w:eastAsia="Angsana New" w:hAnsi="TH SarabunPSK" w:cs="TH SarabunPSK"/>
          <w:sz w:val="32"/>
          <w:szCs w:val="32"/>
        </w:rPr>
        <w:tab/>
        <w:t xml:space="preserve">    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(3) </w:t>
      </w:r>
      <w:r w:rsidR="009F120E" w:rsidRPr="00AB31ED">
        <w:rPr>
          <w:rFonts w:ascii="TH SarabunPSK" w:eastAsia="Angsana New" w:hAnsi="TH SarabunPSK" w:cs="TH SarabunPSK"/>
          <w:sz w:val="32"/>
          <w:szCs w:val="32"/>
          <w:cs/>
        </w:rPr>
        <w:t>มีการกระจายอำ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นาจที่เหมาะสม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</w:t>
      </w:r>
    </w:p>
    <w:p w:rsidR="009F120E" w:rsidRPr="00AB31ED" w:rsidRDefault="009F120E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9F120E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 xml:space="preserve">กรอบยุทธศาสตร์แผนพัฒนาเศรษฐกิจและสังคมแห่งชาติ ฉบับที่ 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  <w:u w:val="single"/>
        </w:rPr>
        <w:t>12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  <w:cs/>
        </w:rPr>
        <w:t xml:space="preserve">ประกอบด้วย 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10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ยุทธศาสตร์หลัก ดังนี้</w:t>
      </w: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>1.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ยุทธศาสตร์การเสริมสร้างและพัฒนาศักยภาพทุนมนุษย์</w:t>
      </w: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>2.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ยุทธศาสตร์การสร้างความเป็นธรรมลดความเหลื่อมล้ำในสังคม</w:t>
      </w: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  <w:t>3.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ยุทธศาสตร์การสร้างความเข้มแข็งทางเศรษฐกิจและแข่งขันได้อย่างยั่งยืน</w:t>
      </w: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  <w:t>4.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ยุทธศาสตร์ด้านการเติบโตที่เป็นมิตรกับสิ่งแวดล้อมเพื่อการพัฒนาอย่างยั่งยืน</w:t>
      </w: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>5.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ยุทธศาสตร์ด้านความมั่นคง</w:t>
      </w: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  <w:t>6.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ยุทธศาสตร์ด้านการเพิ่มประสิทธิภาพและธรรมาภิบาลในภาครัฐ</w:t>
      </w: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  <w:t>7.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ยุทธศาสตร์ด้านการพัฒนาโครงสร้างพื้นฐานและระบบโลจิสติกส์</w:t>
      </w: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  <w:cs/>
        </w:rPr>
        <w:tab/>
      </w:r>
      <w:r w:rsidRPr="00AB31ED">
        <w:rPr>
          <w:rFonts w:ascii="TH SarabunPSK" w:eastAsia="Angsana New" w:hAnsi="TH SarabunPSK" w:cs="TH SarabunPSK"/>
          <w:sz w:val="32"/>
          <w:szCs w:val="32"/>
        </w:rPr>
        <w:t>8.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ยุทธศาสตร์ด้านวิทยาศาสตร์ เทคโนโลยี การวิจัย และนวัตกรรม</w:t>
      </w: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  <w:t>9.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ยุทธศาสตร์การพัฒนาภาคเมือง และพื้นที่เศรษฐกิจ</w:t>
      </w: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</w:rPr>
        <w:tab/>
        <w:t>10.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ยุทธศาสตร์ด้านการต่างประเทศ ประเทศเพื่อนบ้าน และภูมิภาค</w:t>
      </w: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p w:rsidR="00B713F4" w:rsidRPr="00AB31ED" w:rsidRDefault="007D7AF2" w:rsidP="00B713F4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1.3</w:t>
      </w:r>
      <w:r w:rsidR="00B713F4" w:rsidRPr="00AB31E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 w:rsidR="00B713F4" w:rsidRPr="00AB31ED">
        <w:rPr>
          <w:rFonts w:ascii="TH SarabunPSK" w:hAnsi="TH SarabunPSK" w:cs="TH SarabunPSK"/>
          <w:b/>
          <w:bCs/>
          <w:sz w:val="32"/>
          <w:szCs w:val="32"/>
          <w:u w:val="single"/>
        </w:rPr>
        <w:t>THAILAND</w:t>
      </w:r>
      <w:r w:rsidR="00B713F4" w:rsidRPr="00AB31E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4.0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 xml:space="preserve">รัฐบาล  พล.อ.ประยุทธ์ จันทร์โอชา มุ่งมั่นในการนำ </w:t>
      </w:r>
      <w:r w:rsidRPr="00AB31ED">
        <w:rPr>
          <w:rFonts w:ascii="TH SarabunPSK" w:hAnsi="TH SarabunPSK" w:cs="TH SarabunPSK"/>
          <w:sz w:val="32"/>
          <w:szCs w:val="32"/>
        </w:rPr>
        <w:t>“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โมเดลประเทศไทย </w:t>
      </w:r>
      <w:r w:rsidR="007D7AF2">
        <w:rPr>
          <w:rFonts w:ascii="TH SarabunPSK" w:hAnsi="TH SarabunPSK" w:cs="TH SarabunPSK" w:hint="cs"/>
          <w:sz w:val="32"/>
          <w:szCs w:val="32"/>
          <w:cs/>
        </w:rPr>
        <w:t>4.0</w:t>
      </w:r>
      <w:r w:rsidRPr="00AB31ED">
        <w:rPr>
          <w:rFonts w:ascii="TH SarabunPSK" w:hAnsi="TH SarabunPSK" w:cs="TH SarabunPSK"/>
          <w:sz w:val="32"/>
          <w:szCs w:val="32"/>
        </w:rPr>
        <w:t xml:space="preserve">” 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หรือ  </w:t>
      </w:r>
      <w:r w:rsidRPr="00AB31ED">
        <w:rPr>
          <w:rFonts w:ascii="TH SarabunPSK" w:hAnsi="TH SarabunPSK" w:cs="TH SarabunPSK"/>
          <w:sz w:val="32"/>
          <w:szCs w:val="32"/>
        </w:rPr>
        <w:t>“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ไทยแลนด์ </w:t>
      </w:r>
      <w:r w:rsidR="007D7AF2">
        <w:rPr>
          <w:rFonts w:ascii="TH SarabunPSK" w:hAnsi="TH SarabunPSK" w:cs="TH SarabunPSK" w:hint="cs"/>
          <w:sz w:val="32"/>
          <w:szCs w:val="32"/>
          <w:cs/>
        </w:rPr>
        <w:t>4.0</w:t>
      </w:r>
      <w:r w:rsidRPr="00AB31ED">
        <w:rPr>
          <w:rFonts w:ascii="TH SarabunPSK" w:hAnsi="TH SarabunPSK" w:cs="TH SarabunPSK"/>
          <w:sz w:val="32"/>
          <w:szCs w:val="32"/>
        </w:rPr>
        <w:t xml:space="preserve">” 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มาใช้ เพื่อผลักดันประเทศให้หลุดพ้นกับดัก </w:t>
      </w:r>
      <w:r w:rsidR="007D7AF2">
        <w:rPr>
          <w:rFonts w:ascii="TH SarabunPSK" w:hAnsi="TH SarabunPSK" w:cs="TH SarabunPSK" w:hint="cs"/>
          <w:sz w:val="32"/>
          <w:szCs w:val="32"/>
          <w:cs/>
        </w:rPr>
        <w:t>3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กับดักที่กำลังเผชิญ ทั้ง </w:t>
      </w:r>
      <w:r w:rsidR="007D7AF2">
        <w:rPr>
          <w:rFonts w:ascii="TH SarabunPSK" w:hAnsi="TH SarabunPSK" w:cs="TH SarabunPSK" w:hint="cs"/>
          <w:sz w:val="32"/>
          <w:szCs w:val="32"/>
          <w:cs/>
        </w:rPr>
        <w:t>1</w:t>
      </w:r>
      <w:r w:rsidRPr="00AB31ED">
        <w:rPr>
          <w:rFonts w:ascii="TH SarabunPSK" w:hAnsi="TH SarabunPSK" w:cs="TH SarabunPSK"/>
          <w:sz w:val="32"/>
          <w:szCs w:val="32"/>
          <w:cs/>
        </w:rPr>
        <w:t>) กับดักประเทศรายได้ปานกลาง (</w:t>
      </w:r>
      <w:r w:rsidRPr="00AB31ED">
        <w:rPr>
          <w:rFonts w:ascii="TH SarabunPSK" w:hAnsi="TH SarabunPSK" w:cs="TH SarabunPSK"/>
          <w:sz w:val="32"/>
          <w:szCs w:val="32"/>
        </w:rPr>
        <w:t xml:space="preserve">Middle Income Trap) </w:t>
      </w:r>
      <w:r w:rsidR="007D7AF2">
        <w:rPr>
          <w:rFonts w:ascii="TH SarabunPSK" w:hAnsi="TH SarabunPSK" w:cs="TH SarabunPSK" w:hint="cs"/>
          <w:sz w:val="32"/>
          <w:szCs w:val="32"/>
          <w:cs/>
        </w:rPr>
        <w:t>2</w:t>
      </w:r>
      <w:r w:rsidRPr="00AB31ED">
        <w:rPr>
          <w:rFonts w:ascii="TH SarabunPSK" w:hAnsi="TH SarabunPSK" w:cs="TH SarabunPSK"/>
          <w:sz w:val="32"/>
          <w:szCs w:val="32"/>
          <w:cs/>
        </w:rPr>
        <w:t>) กับดักความเหลื่อมล้ำ (</w:t>
      </w:r>
      <w:r w:rsidRPr="00AB31ED">
        <w:rPr>
          <w:rFonts w:ascii="TH SarabunPSK" w:hAnsi="TH SarabunPSK" w:cs="TH SarabunPSK"/>
          <w:sz w:val="32"/>
          <w:szCs w:val="32"/>
        </w:rPr>
        <w:t xml:space="preserve">Inequality Trap) </w:t>
      </w:r>
      <w:r w:rsidR="007D7AF2">
        <w:rPr>
          <w:rFonts w:ascii="TH SarabunPSK" w:hAnsi="TH SarabunPSK" w:cs="TH SarabunPSK" w:hint="cs"/>
          <w:sz w:val="32"/>
          <w:szCs w:val="32"/>
          <w:cs/>
        </w:rPr>
        <w:t>3</w:t>
      </w:r>
      <w:r w:rsidRPr="00AB31ED">
        <w:rPr>
          <w:rFonts w:ascii="TH SarabunPSK" w:hAnsi="TH SarabunPSK" w:cs="TH SarabunPSK"/>
          <w:sz w:val="32"/>
          <w:szCs w:val="32"/>
          <w:cs/>
        </w:rPr>
        <w:t>) กับดักความไม่สมดุลของการพัฒนา (</w:t>
      </w:r>
      <w:r w:rsidRPr="00AB31ED">
        <w:rPr>
          <w:rFonts w:ascii="TH SarabunPSK" w:hAnsi="TH SarabunPSK" w:cs="TH SarabunPSK"/>
          <w:sz w:val="32"/>
          <w:szCs w:val="32"/>
        </w:rPr>
        <w:t xml:space="preserve">Imbalance Trap)  </w:t>
      </w:r>
      <w:r w:rsidRPr="00AB31ED">
        <w:rPr>
          <w:rFonts w:ascii="TH SarabunPSK" w:hAnsi="TH SarabunPSK" w:cs="TH SarabunPSK"/>
          <w:sz w:val="32"/>
          <w:szCs w:val="32"/>
          <w:cs/>
        </w:rPr>
        <w:t>เป้าหมายเพื่อนำประเทศมุ่งสู่ความมั่นคง มั่งคั่ง และยั่งยืน อย่างเป็นรูปธรรม ผ่านโมเดลนี้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ก่อนหน้าที่จะมีการพัฒนาประเทศไทย </w:t>
      </w:r>
      <w:r w:rsidR="007D7AF2">
        <w:rPr>
          <w:rFonts w:ascii="TH SarabunPSK" w:hAnsi="TH SarabunPSK" w:cs="TH SarabunPSK" w:hint="cs"/>
          <w:sz w:val="32"/>
          <w:szCs w:val="32"/>
          <w:cs/>
        </w:rPr>
        <w:t>4.0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นั้น ไทยเริ่มก้าวสู่โมเดลไทยแลนด์ </w:t>
      </w:r>
      <w:r w:rsidR="007D7AF2">
        <w:rPr>
          <w:rFonts w:ascii="TH SarabunPSK" w:hAnsi="TH SarabunPSK" w:cs="TH SarabunPSK" w:hint="cs"/>
          <w:sz w:val="32"/>
          <w:szCs w:val="32"/>
          <w:cs/>
        </w:rPr>
        <w:t>1.0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หลังจากเริ่มต้นพัฒนาภาคเกษตรกรรม แล้วจึงค่อยปรับมาสู่ไทยแลนด์ </w:t>
      </w:r>
      <w:r w:rsidR="007D7AF2">
        <w:rPr>
          <w:rFonts w:ascii="TH SarabunPSK" w:hAnsi="TH SarabunPSK" w:cs="TH SarabunPSK" w:hint="cs"/>
          <w:sz w:val="32"/>
          <w:szCs w:val="32"/>
          <w:cs/>
        </w:rPr>
        <w:t>2.0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การลงทุนอุตสาหกรรมเบาที่มุ่งเน้นแรงงานราคาต่ำ เช่น สิ่งทอ อาหาร และมาสู่ ไทยแลนด์ </w:t>
      </w:r>
      <w:r w:rsidR="007D7AF2">
        <w:rPr>
          <w:rFonts w:ascii="TH SarabunPSK" w:hAnsi="TH SarabunPSK" w:cs="TH SarabunPSK" w:hint="cs"/>
          <w:sz w:val="32"/>
          <w:szCs w:val="32"/>
          <w:cs/>
        </w:rPr>
        <w:t>3.0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มุ่งเน้นการส่งเสริมการลงทุนในอุตสาหกรรมหนัก ซึ่งการพัฒนาของประเทศไทยใน </w:t>
      </w:r>
      <w:r w:rsidR="007D7AF2">
        <w:rPr>
          <w:rFonts w:ascii="TH SarabunPSK" w:hAnsi="TH SarabunPSK" w:cs="TH SarabunPSK" w:hint="cs"/>
          <w:sz w:val="32"/>
          <w:szCs w:val="32"/>
          <w:cs/>
        </w:rPr>
        <w:t>3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ช่วงแรกนั้น ไทยมีการอัตราการขยายตัวทางเศรษฐกิจสูงสุดเฉลี่ยถึง </w:t>
      </w:r>
      <w:r w:rsidR="007D7AF2">
        <w:rPr>
          <w:rFonts w:ascii="TH SarabunPSK" w:hAnsi="TH SarabunPSK" w:cs="TH SarabunPSK" w:hint="cs"/>
          <w:sz w:val="32"/>
          <w:szCs w:val="32"/>
          <w:cs/>
        </w:rPr>
        <w:t>7</w:t>
      </w:r>
      <w:r w:rsidRPr="00AB31ED">
        <w:rPr>
          <w:rFonts w:ascii="TH SarabunPSK" w:hAnsi="TH SarabunPSK" w:cs="TH SarabunPSK"/>
          <w:sz w:val="32"/>
          <w:szCs w:val="32"/>
        </w:rPr>
        <w:t>%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ต่อปี แต่มาถึงจุดหนึ่งหลังปี </w:t>
      </w:r>
      <w:r w:rsidR="007D7AF2">
        <w:rPr>
          <w:rFonts w:ascii="TH SarabunPSK" w:hAnsi="TH SarabunPSK" w:cs="TH SarabunPSK" w:hint="cs"/>
          <w:sz w:val="32"/>
          <w:szCs w:val="32"/>
          <w:cs/>
        </w:rPr>
        <w:t>2540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อัตร</w:t>
      </w:r>
      <w:r w:rsidR="009F120E" w:rsidRPr="00AB31ED">
        <w:rPr>
          <w:rFonts w:ascii="TH SarabunPSK" w:hAnsi="TH SarabunPSK" w:cs="TH SarabunPSK"/>
          <w:sz w:val="32"/>
          <w:szCs w:val="32"/>
          <w:cs/>
        </w:rPr>
        <w:t>า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การขยายตัวทางเศรษฐกิจลดลงมาเป็น </w:t>
      </w:r>
      <w:r w:rsidR="007D7AF2">
        <w:rPr>
          <w:rFonts w:ascii="TH SarabunPSK" w:hAnsi="TH SarabunPSK" w:cs="TH SarabunPSK" w:hint="cs"/>
          <w:sz w:val="32"/>
          <w:szCs w:val="32"/>
          <w:cs/>
        </w:rPr>
        <w:t xml:space="preserve">3-4 </w:t>
      </w:r>
      <w:r w:rsidRPr="00AB31ED">
        <w:rPr>
          <w:rFonts w:ascii="TH SarabunPSK" w:hAnsi="TH SarabunPSK" w:cs="TH SarabunPSK"/>
          <w:sz w:val="32"/>
          <w:szCs w:val="32"/>
        </w:rPr>
        <w:t>%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ต่อปี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เหตุผลสำคัญเพราะไทยไม่เคยปรับโครงสร้างเศรษฐกิจอย่างจริงจังมาก่อน และไม่เคยมีการพัฒนาเทคโนโลยีของตัวเอง แรงงานไม่ได้มีทักษะจนกลายเป็นปัญหาความเหลื่อมล้ำของโอกาส ซึ่งในช่วงนี้รัฐบาลต้องการก้าวกระโดดข้ามหุบเหว ซึ่งต้องใช้ความกล้าหาญทางการเมือง และต้องใช้พลังที่เรียกกว่าพลังประชารัฐในการขับเคลื่อนไทยแลนด์ </w:t>
      </w:r>
      <w:r w:rsidR="007D7AF2">
        <w:rPr>
          <w:rFonts w:ascii="TH SarabunPSK" w:hAnsi="TH SarabunPSK" w:cs="TH SarabunPSK" w:hint="cs"/>
          <w:sz w:val="32"/>
          <w:szCs w:val="32"/>
          <w:cs/>
        </w:rPr>
        <w:t>4.0</w:t>
      </w:r>
    </w:p>
    <w:p w:rsidR="002B13F1" w:rsidRPr="00AB31ED" w:rsidRDefault="002B13F1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F120E" w:rsidRPr="00AB31ED" w:rsidRDefault="009F120E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F120E" w:rsidRPr="00AB31ED" w:rsidRDefault="009F120E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="007D7AF2">
        <w:rPr>
          <w:rFonts w:ascii="TH SarabunPSK" w:hAnsi="TH SarabunPSK" w:cs="TH SarabunPSK" w:hint="cs"/>
          <w:sz w:val="32"/>
          <w:szCs w:val="32"/>
          <w:cs/>
        </w:rPr>
        <w:t>3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กลไกขับเคลื่อนประเทศไทย </w:t>
      </w:r>
      <w:r w:rsidR="007D7AF2">
        <w:rPr>
          <w:rFonts w:ascii="TH SarabunPSK" w:hAnsi="TH SarabunPSK" w:cs="TH SarabunPSK" w:hint="cs"/>
          <w:sz w:val="32"/>
          <w:szCs w:val="32"/>
          <w:cs/>
        </w:rPr>
        <w:t>4.0</w:t>
      </w:r>
      <w:r w:rsidR="00941097" w:rsidRPr="00AB31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กลไกขับเคลื่อน (</w:t>
      </w:r>
      <w:r w:rsidR="00941097" w:rsidRPr="00AB31ED">
        <w:rPr>
          <w:rFonts w:ascii="TH SarabunPSK" w:hAnsi="TH SarabunPSK" w:cs="TH SarabunPSK"/>
          <w:sz w:val="32"/>
          <w:szCs w:val="32"/>
        </w:rPr>
        <w:t xml:space="preserve">Engines of Growth) </w:t>
      </w:r>
      <w:r w:rsidRPr="00AB31ED">
        <w:rPr>
          <w:rFonts w:ascii="TH SarabunPSK" w:hAnsi="TH SarabunPSK" w:cs="TH SarabunPSK"/>
          <w:sz w:val="32"/>
          <w:szCs w:val="32"/>
          <w:cs/>
        </w:rPr>
        <w:t>ชุดใหม่ ประกอบด้วย</w:t>
      </w:r>
    </w:p>
    <w:p w:rsidR="00B713F4" w:rsidRPr="00AB31ED" w:rsidRDefault="009F120E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="007D7AF2">
        <w:rPr>
          <w:rFonts w:ascii="TH SarabunPSK" w:hAnsi="TH SarabunPSK" w:cs="TH SarabunPSK" w:hint="cs"/>
          <w:sz w:val="32"/>
          <w:szCs w:val="32"/>
          <w:cs/>
        </w:rPr>
        <w:t>1</w:t>
      </w:r>
      <w:r w:rsidR="00B713F4" w:rsidRPr="00AB31ED">
        <w:rPr>
          <w:rFonts w:ascii="TH SarabunPSK" w:hAnsi="TH SarabunPSK" w:cs="TH SarabunPSK"/>
          <w:sz w:val="32"/>
          <w:szCs w:val="32"/>
        </w:rPr>
        <w:t xml:space="preserve">) Productive Growth Engine </w:t>
      </w:r>
      <w:r w:rsidR="00B713F4" w:rsidRPr="00AB31ED">
        <w:rPr>
          <w:rFonts w:ascii="TH SarabunPSK" w:hAnsi="TH SarabunPSK" w:cs="TH SarabunPSK"/>
          <w:sz w:val="32"/>
          <w:szCs w:val="32"/>
          <w:cs/>
        </w:rPr>
        <w:t xml:space="preserve">ซึ่งเป้าหมายสำคัญเพื่อปรับเปลี่ยนประเทศไทยสู่ประเทศที่มีรายได้สูง ( </w:t>
      </w:r>
      <w:r w:rsidR="00B713F4" w:rsidRPr="00AB31ED">
        <w:rPr>
          <w:rFonts w:ascii="TH SarabunPSK" w:hAnsi="TH SarabunPSK" w:cs="TH SarabunPSK"/>
          <w:sz w:val="32"/>
          <w:szCs w:val="32"/>
        </w:rPr>
        <w:t xml:space="preserve">High Income Country) </w:t>
      </w:r>
      <w:r w:rsidR="00B713F4" w:rsidRPr="00AB31ED">
        <w:rPr>
          <w:rFonts w:ascii="TH SarabunPSK" w:hAnsi="TH SarabunPSK" w:cs="TH SarabunPSK"/>
          <w:sz w:val="32"/>
          <w:szCs w:val="32"/>
          <w:cs/>
        </w:rPr>
        <w:t>ที่ขับเคลื่อนด้วยนวัตกรรม ปัญญา เทคโนโลยี และ ความคิดสร้างสรรค์</w:t>
      </w:r>
    </w:p>
    <w:p w:rsidR="00B713F4" w:rsidRPr="00AB31ED" w:rsidRDefault="009F120E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="00B713F4" w:rsidRPr="00AB31ED">
        <w:rPr>
          <w:rFonts w:ascii="TH SarabunPSK" w:hAnsi="TH SarabunPSK" w:cs="TH SarabunPSK"/>
          <w:sz w:val="32"/>
          <w:szCs w:val="32"/>
          <w:cs/>
        </w:rPr>
        <w:t>กลไกดังกล่าว ประกอบไปด้วย การสร้างเครือข่ายความร่วมมือในรูปแบบประชารัฐ การบริหารจัดการสมัยใหม่ และการสร้างคลัสเตอร์ทางด้านเทคโนโลยี การพัฒนาขีดความสามารถด้านการวิจัยและพัฒนา การพัฒนาโมเดลธุรกิจที่ขับเคลื่อนด้วยนวัตกรรม กิจการร่วมทุนรัฐและเอกชนในโครงการขนาดใหญ่ รวมถึงการบ่มเพาะธุรกิจด้านเทคโนโลยี เป็นต้น ซึ่งถือเป็นการตอบโจทย์ความพยายามในการก้าวข้ามกับดักประเทศรายได้ปานกลางที่ไทยกำลังเผชิญอยู่</w:t>
      </w:r>
    </w:p>
    <w:p w:rsidR="00B713F4" w:rsidRPr="00AB31ED" w:rsidRDefault="009F120E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="007D7AF2">
        <w:rPr>
          <w:rFonts w:ascii="TH SarabunPSK" w:hAnsi="TH SarabunPSK" w:cs="TH SarabunPSK" w:hint="cs"/>
          <w:sz w:val="32"/>
          <w:szCs w:val="32"/>
          <w:cs/>
        </w:rPr>
        <w:t>2</w:t>
      </w:r>
      <w:r w:rsidR="00B713F4" w:rsidRPr="00AB31ED">
        <w:rPr>
          <w:rFonts w:ascii="TH SarabunPSK" w:hAnsi="TH SarabunPSK" w:cs="TH SarabunPSK"/>
          <w:sz w:val="32"/>
          <w:szCs w:val="32"/>
        </w:rPr>
        <w:t xml:space="preserve">) Inclusive Growth Engine </w:t>
      </w:r>
      <w:r w:rsidR="00B713F4" w:rsidRPr="00AB31ED">
        <w:rPr>
          <w:rFonts w:ascii="TH SarabunPSK" w:hAnsi="TH SarabunPSK" w:cs="TH SarabunPSK"/>
          <w:sz w:val="32"/>
          <w:szCs w:val="32"/>
          <w:cs/>
        </w:rPr>
        <w:t>เพื่อให้ประชาชนได้รับประโยชน์และเป็นการกระจายรายได้ โอกาส และความมั่งคั่งที่เกิดขึ้น</w:t>
      </w:r>
    </w:p>
    <w:p w:rsidR="00B713F4" w:rsidRPr="00AB31ED" w:rsidRDefault="009F120E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="00B713F4" w:rsidRPr="00AB31ED">
        <w:rPr>
          <w:rFonts w:ascii="TH SarabunPSK" w:hAnsi="TH SarabunPSK" w:cs="TH SarabunPSK"/>
          <w:sz w:val="32"/>
          <w:szCs w:val="32"/>
          <w:cs/>
        </w:rPr>
        <w:t>โดยกลไกนี้ ประกอบด้วย การสร้างคลัส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เตอร์เศรษฐกิจระดับกลุ่มจังหวัด </w:t>
      </w:r>
      <w:r w:rsidR="00B713F4" w:rsidRPr="00AB31ED">
        <w:rPr>
          <w:rFonts w:ascii="TH SarabunPSK" w:hAnsi="TH SarabunPSK" w:cs="TH SarabunPSK"/>
          <w:sz w:val="32"/>
          <w:szCs w:val="32"/>
          <w:cs/>
        </w:rPr>
        <w:t>การพัฒนาเศรษฐกิจระดับฐานรากในชุมชน การส่งเสริมวิสาหกิจเพื่อสังคม เพื่อตอบโจทย์ประเด็นปัญหาและความท้าทายทางสังคมในมิติต่างๆ การสร้างสภาพแวดล้อมที่เอื้ออำนวยต่อการทำธุรกิจ การส่งเสริมและสนับสนุนให้วิสาหกิจขนาดกลางและขนาดย่อมเข้มแ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ข็งและสามารถแข่งขันได้ในเวทีโลก </w:t>
      </w:r>
      <w:r w:rsidR="00B713F4" w:rsidRPr="00AB31ED">
        <w:rPr>
          <w:rFonts w:ascii="TH SarabunPSK" w:hAnsi="TH SarabunPSK" w:cs="TH SarabunPSK"/>
          <w:sz w:val="32"/>
          <w:szCs w:val="32"/>
          <w:cs/>
        </w:rPr>
        <w:t>การสร้างงานใหม่ๆ เพื่อรองรับการเปลี่ยนแปลงในอนาคต การยกระดับขีดความสามารถ การเสริมสร้างทักษะและการเติมเต็มศักยภาพของประชาชนให้ทันกับพลวัตการเปลี่ยนแปลงจากภายนอก และการจ่ายภาษีให้แก่ผู้ที่มีรายได้ต่ำกว่าเกณฑ์ที่กำหนดแบบมีเงื่อนไข (</w:t>
      </w:r>
      <w:r w:rsidR="00B713F4" w:rsidRPr="00AB31ED">
        <w:rPr>
          <w:rFonts w:ascii="TH SarabunPSK" w:hAnsi="TH SarabunPSK" w:cs="TH SarabunPSK"/>
          <w:sz w:val="32"/>
          <w:szCs w:val="32"/>
        </w:rPr>
        <w:t>Negative Income Tax)</w:t>
      </w:r>
      <w:r w:rsidR="00B713F4" w:rsidRPr="00AB31ED">
        <w:rPr>
          <w:rFonts w:ascii="TH SarabunPSK" w:hAnsi="TH SarabunPSK" w:cs="TH SarabunPSK"/>
          <w:sz w:val="32"/>
          <w:szCs w:val="32"/>
          <w:cs/>
        </w:rPr>
        <w:t xml:space="preserve"> เพื่อแก้ไขกับดักความเหลื่อมล้ำที่เกิดขึ้นในปัจจุบัน</w:t>
      </w:r>
    </w:p>
    <w:p w:rsidR="00B713F4" w:rsidRPr="00AB31ED" w:rsidRDefault="009F120E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="007D7AF2">
        <w:rPr>
          <w:rFonts w:ascii="TH SarabunPSK" w:hAnsi="TH SarabunPSK" w:cs="TH SarabunPSK" w:hint="cs"/>
          <w:sz w:val="32"/>
          <w:szCs w:val="32"/>
          <w:cs/>
        </w:rPr>
        <w:t>3</w:t>
      </w:r>
      <w:r w:rsidR="00B713F4" w:rsidRPr="00AB31ED">
        <w:rPr>
          <w:rFonts w:ascii="TH SarabunPSK" w:hAnsi="TH SarabunPSK" w:cs="TH SarabunPSK"/>
          <w:sz w:val="32"/>
          <w:szCs w:val="32"/>
        </w:rPr>
        <w:t xml:space="preserve">) Green Growth Engine </w:t>
      </w:r>
      <w:r w:rsidR="00B713F4" w:rsidRPr="00AB31ED">
        <w:rPr>
          <w:rFonts w:ascii="TH SarabunPSK" w:hAnsi="TH SarabunPSK" w:cs="TH SarabunPSK"/>
          <w:sz w:val="32"/>
          <w:szCs w:val="32"/>
          <w:cs/>
        </w:rPr>
        <w:t>การสร้างความมั่งคั่งของไทยในอนาคต จะต้องคำนึงถึงการพัฒนาและใช้เทคโนโลยีที่เป็นมิตรต่อสิ่งแวดล้อม เพื่อตอบโจทย์การหลุดออกจากกับดักความไม่สมดุลของการพัฒนาระหว่างคนกับสภาพแวดล้อม</w:t>
      </w:r>
    </w:p>
    <w:p w:rsidR="00B713F4" w:rsidRPr="00AB31ED" w:rsidRDefault="009F120E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="00941097" w:rsidRPr="00AB31ED">
        <w:rPr>
          <w:rFonts w:ascii="TH SarabunPSK" w:hAnsi="TH SarabunPSK" w:cs="TH SarabunPSK"/>
          <w:sz w:val="32"/>
          <w:szCs w:val="32"/>
          <w:cs/>
        </w:rPr>
        <w:t xml:space="preserve">โดยกลไกนี้ประกอบด้วย </w:t>
      </w:r>
      <w:r w:rsidR="00B713F4" w:rsidRPr="00AB31ED">
        <w:rPr>
          <w:rFonts w:ascii="TH SarabunPSK" w:hAnsi="TH SarabunPSK" w:cs="TH SarabunPSK"/>
          <w:sz w:val="32"/>
          <w:szCs w:val="32"/>
          <w:cs/>
        </w:rPr>
        <w:t>การมุ่งเน้นการใช้พลังงานทดแทน การปรับแนวคิดจากเดิมที่คำนึงถึงความได้เปรียบเรื่องต้นทุน (</w:t>
      </w:r>
      <w:r w:rsidR="00B713F4" w:rsidRPr="00AB31ED">
        <w:rPr>
          <w:rFonts w:ascii="TH SarabunPSK" w:hAnsi="TH SarabunPSK" w:cs="TH SarabunPSK"/>
          <w:sz w:val="32"/>
          <w:szCs w:val="32"/>
        </w:rPr>
        <w:t xml:space="preserve">Cost Advantage) </w:t>
      </w:r>
      <w:r w:rsidR="00B713F4" w:rsidRPr="00AB31ED">
        <w:rPr>
          <w:rFonts w:ascii="TH SarabunPSK" w:hAnsi="TH SarabunPSK" w:cs="TH SarabunPSK"/>
          <w:sz w:val="32"/>
          <w:szCs w:val="32"/>
          <w:cs/>
        </w:rPr>
        <w:t>เป็นหลัก มาสู่การคำนึงถึงประโยชน์ที่ได้จากการลดความสูญเสียที่เกิดขึ้นทั้งระบบ (</w:t>
      </w:r>
      <w:r w:rsidR="00B713F4" w:rsidRPr="00AB31ED">
        <w:rPr>
          <w:rFonts w:ascii="TH SarabunPSK" w:hAnsi="TH SarabunPSK" w:cs="TH SarabunPSK"/>
          <w:sz w:val="32"/>
          <w:szCs w:val="32"/>
        </w:rPr>
        <w:t xml:space="preserve">Lost Advantage) </w:t>
      </w:r>
      <w:r w:rsidR="00B713F4" w:rsidRPr="00AB31ED">
        <w:rPr>
          <w:rFonts w:ascii="TH SarabunPSK" w:hAnsi="TH SarabunPSK" w:cs="TH SarabunPSK"/>
          <w:sz w:val="32"/>
          <w:szCs w:val="32"/>
          <w:cs/>
        </w:rPr>
        <w:t>หัวใจสำคัญอยู่ที่การพัฒนากระบวนการผลิตให้ส่งผลกระทบต่อสิ่งแวดล้อมน้อยที่สุด อันจะเกิดประโยชน์กับประเทศและประชาคมโลกด้วยในเวลาเดียวกัน</w:t>
      </w:r>
    </w:p>
    <w:p w:rsidR="00B713F4" w:rsidRPr="00AB31ED" w:rsidRDefault="009F120E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="00B713F4" w:rsidRPr="00AB31ED">
        <w:rPr>
          <w:rFonts w:ascii="TH SarabunPSK" w:hAnsi="TH SarabunPSK" w:cs="TH SarabunPSK"/>
          <w:sz w:val="32"/>
          <w:szCs w:val="32"/>
          <w:cs/>
        </w:rPr>
        <w:t xml:space="preserve">ทั้ง </w:t>
      </w:r>
      <w:r w:rsidR="007D7AF2">
        <w:rPr>
          <w:rFonts w:ascii="TH SarabunPSK" w:hAnsi="TH SarabunPSK" w:cs="TH SarabunPSK" w:hint="cs"/>
          <w:sz w:val="32"/>
          <w:szCs w:val="32"/>
          <w:cs/>
        </w:rPr>
        <w:t>3</w:t>
      </w:r>
      <w:r w:rsidR="00B713F4"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="00B713F4" w:rsidRPr="00AB31ED">
        <w:rPr>
          <w:rFonts w:ascii="TH SarabunPSK" w:hAnsi="TH SarabunPSK" w:cs="TH SarabunPSK"/>
          <w:sz w:val="32"/>
          <w:szCs w:val="32"/>
          <w:cs/>
        </w:rPr>
        <w:t xml:space="preserve">กลไกขับเคลื่อน </w:t>
      </w:r>
      <w:r w:rsidR="00B713F4" w:rsidRPr="00AB31ED">
        <w:rPr>
          <w:rFonts w:ascii="TH SarabunPSK" w:hAnsi="TH SarabunPSK" w:cs="TH SarabunPSK"/>
          <w:sz w:val="32"/>
          <w:szCs w:val="32"/>
        </w:rPr>
        <w:t>“</w:t>
      </w:r>
      <w:r w:rsidR="00B713F4" w:rsidRPr="00AB31ED">
        <w:rPr>
          <w:rFonts w:ascii="TH SarabunPSK" w:hAnsi="TH SarabunPSK" w:cs="TH SarabunPSK"/>
          <w:sz w:val="32"/>
          <w:szCs w:val="32"/>
          <w:cs/>
        </w:rPr>
        <w:t xml:space="preserve">ประเทศไทย </w:t>
      </w:r>
      <w:r w:rsidR="007D7AF2">
        <w:rPr>
          <w:rFonts w:ascii="TH SarabunPSK" w:hAnsi="TH SarabunPSK" w:cs="TH SarabunPSK" w:hint="cs"/>
          <w:sz w:val="32"/>
          <w:szCs w:val="32"/>
          <w:cs/>
        </w:rPr>
        <w:t>4.0</w:t>
      </w:r>
      <w:r w:rsidR="00B713F4" w:rsidRPr="00AB31ED">
        <w:rPr>
          <w:rFonts w:ascii="TH SarabunPSK" w:hAnsi="TH SarabunPSK" w:cs="TH SarabunPSK"/>
          <w:sz w:val="32"/>
          <w:szCs w:val="32"/>
        </w:rPr>
        <w:t>″</w:t>
      </w:r>
      <w:r w:rsidR="00B713F4" w:rsidRPr="00AB31ED">
        <w:rPr>
          <w:rFonts w:ascii="TH SarabunPSK" w:hAnsi="TH SarabunPSK" w:cs="TH SarabunPSK"/>
          <w:sz w:val="32"/>
          <w:szCs w:val="32"/>
          <w:cs/>
        </w:rPr>
        <w:t xml:space="preserve"> ถือเป็นการปฏิรูปประเทศไทยไปสู่ความมั่งคั่งอย่างมั่นคงและยั่งยืน เพื่อให้หลุดพ้นจากกับดักประเทศที่มีรายได้ปานกลาง ซึ่งถือเป็นเปลี่ยนโมเดลเศรษฐกิจจากการพึ่งพาการลงทุนต่างประเทศ มีการลงทุนการวิจัยและพัฒนาตัวเองน้อยมากโดยมุ่งเน้นการ</w:t>
      </w:r>
      <w:r w:rsidR="00B713F4" w:rsidRPr="00AB31ED">
        <w:rPr>
          <w:rFonts w:ascii="TH SarabunPSK" w:hAnsi="TH SarabunPSK" w:cs="TH SarabunPSK"/>
          <w:spacing w:val="-2"/>
          <w:sz w:val="32"/>
          <w:szCs w:val="32"/>
          <w:cs/>
        </w:rPr>
        <w:t xml:space="preserve">พัฒนาการศึกษาคน สร้างการวิจัยและพัฒนา โครงสร้างเศรษฐกิจ ให้ไทยสามารถอยู่ได้ในศตวรรษที่ </w:t>
      </w:r>
      <w:r w:rsidR="007D7AF2">
        <w:rPr>
          <w:rFonts w:ascii="TH SarabunPSK" w:hAnsi="TH SarabunPSK" w:cs="TH SarabunPSK" w:hint="cs"/>
          <w:spacing w:val="-2"/>
          <w:sz w:val="32"/>
          <w:szCs w:val="32"/>
          <w:cs/>
        </w:rPr>
        <w:t>21</w:t>
      </w:r>
      <w:r w:rsidR="00941097"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="00B713F4" w:rsidRPr="00AB31ED">
        <w:rPr>
          <w:rFonts w:ascii="TH SarabunPSK" w:hAnsi="TH SarabunPSK" w:cs="TH SarabunPSK"/>
          <w:sz w:val="32"/>
          <w:szCs w:val="32"/>
          <w:cs/>
        </w:rPr>
        <w:t>ซึ่งรัฐบาลต้องกล้าพอที่จะถอดกับดักจากการดึงเงินลงทุนต่างประเทศ เอาเทคโนโลยีของต่างชาติมา และต้องยืนอยู่บนขาตัวเองในระดับหนึ่ง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F120E" w:rsidRPr="00AB31ED" w:rsidRDefault="009F120E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F120E" w:rsidRPr="00AB31ED" w:rsidRDefault="009F120E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F120E" w:rsidRPr="00AB31ED" w:rsidRDefault="009F120E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F120E" w:rsidRPr="00AB31ED" w:rsidRDefault="009F120E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F120E" w:rsidRPr="00AB31ED" w:rsidRDefault="009F120E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F120E" w:rsidRPr="00AB31ED" w:rsidRDefault="009F120E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F120E" w:rsidRPr="00AB31ED" w:rsidRDefault="009F120E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B13F1" w:rsidRPr="00AB31ED" w:rsidRDefault="002B13F1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B13F1" w:rsidRPr="00AB31ED" w:rsidRDefault="002B13F1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443865</wp:posOffset>
            </wp:positionH>
            <wp:positionV relativeFrom="paragraph">
              <wp:posOffset>-209550</wp:posOffset>
            </wp:positionV>
            <wp:extent cx="4514850" cy="3981450"/>
            <wp:effectExtent l="19050" t="0" r="0" b="0"/>
            <wp:wrapNone/>
            <wp:docPr id="2" name="Picture 2" descr="info_Thailand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fo_Thailand-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321" b="94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386715</wp:posOffset>
            </wp:positionH>
            <wp:positionV relativeFrom="paragraph">
              <wp:posOffset>67310</wp:posOffset>
            </wp:positionV>
            <wp:extent cx="4624070" cy="4162425"/>
            <wp:effectExtent l="19050" t="0" r="5080" b="0"/>
            <wp:wrapNone/>
            <wp:docPr id="3" name="Picture 3" descr="info_Thailand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nfo_Thailand-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9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4070" cy="416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9F120E" w:rsidRPr="00AB31ED" w:rsidRDefault="009F120E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9F120E" w:rsidRPr="00AB31ED" w:rsidRDefault="009F120E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9F120E" w:rsidRPr="00AB31ED" w:rsidRDefault="009F120E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9F120E" w:rsidRPr="00AB31ED" w:rsidRDefault="009F120E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B31ED">
        <w:rPr>
          <w:rFonts w:ascii="TH SarabunPSK" w:eastAsia="Angsana New" w:hAnsi="TH SarabunPSK" w:cs="TH SarabunPSK"/>
          <w:b/>
          <w:bCs/>
          <w:sz w:val="32"/>
          <w:szCs w:val="32"/>
        </w:rPr>
        <w:lastRenderedPageBreak/>
        <w:t xml:space="preserve">1.4 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แผนพัฒนาภาค 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/ 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แผนพัฒนากลุ่มจังหวัด 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/ 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แผนพัฒนาจังหวัด</w:t>
      </w: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B31ED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</w:rPr>
        <w:t>1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) 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>แผนพัฒนาภาค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B31ED">
        <w:rPr>
          <w:rFonts w:ascii="TH SarabunPSK" w:eastAsia="Angsana New" w:hAnsi="TH SarabunPSK" w:cs="TH SarabunPSK"/>
          <w:b/>
          <w:bCs/>
          <w:color w:val="FF0000"/>
          <w:sz w:val="32"/>
          <w:szCs w:val="32"/>
        </w:rPr>
        <w:tab/>
      </w:r>
      <w:r w:rsidRPr="00AB31ED">
        <w:rPr>
          <w:rFonts w:ascii="TH SarabunPSK" w:eastAsia="Angsana New" w:hAnsi="TH SarabunPSK" w:cs="TH SarabunPSK"/>
          <w:b/>
          <w:bCs/>
          <w:color w:val="FF0000"/>
          <w:sz w:val="32"/>
          <w:szCs w:val="32"/>
        </w:rPr>
        <w:tab/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ยุทธศาสตร์การพัฒนาภาคเหนือ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AB31ED">
        <w:rPr>
          <w:rFonts w:ascii="TH SarabunPSK" w:hAnsi="TH SarabunPSK" w:cs="TH SarabunPSK"/>
          <w:sz w:val="32"/>
          <w:szCs w:val="32"/>
        </w:rPr>
        <w:t>1</w:t>
      </w:r>
      <w:r w:rsidRPr="00AB31ED">
        <w:rPr>
          <w:rFonts w:ascii="TH SarabunPSK" w:hAnsi="TH SarabunPSK" w:cs="TH SarabunPSK"/>
          <w:sz w:val="32"/>
          <w:szCs w:val="32"/>
          <w:cs/>
        </w:rPr>
        <w:t>) ปรับโครงสร้างการผลิตสู่การพึ่งตนเองตามแนวปรัชญาเศรษฐกิจพอเพียง  และปรับระบบการผลิตที่สร้างมูลค่าเพิ่มอย่างสมดุล เพื่อคงความเป็นฐานเศรษฐกิจอย่างยั่งยืน เช่น การพัฒนาประสิทธิภาพการผลิตและสร้างมูลค่าเพิ่มให้ผลิตภัณฑ์การเกษตร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AB31ED">
        <w:rPr>
          <w:rFonts w:ascii="TH SarabunPSK" w:hAnsi="TH SarabunPSK" w:cs="TH SarabunPSK"/>
          <w:sz w:val="32"/>
          <w:szCs w:val="32"/>
        </w:rPr>
        <w:t>2</w:t>
      </w:r>
      <w:r w:rsidRPr="00AB31ED">
        <w:rPr>
          <w:rFonts w:ascii="TH SarabunPSK" w:hAnsi="TH SarabunPSK" w:cs="TH SarabunPSK"/>
          <w:sz w:val="32"/>
          <w:szCs w:val="32"/>
          <w:cs/>
        </w:rPr>
        <w:t>) ยกระดับการค้าและบริการให้ได้มาตรฐาน ทันต่อการเปลี่ยนแปลงของกระแสตลาด เน้นการพัฒนาบุคลากร โครงสร้างพื้นฐาน และสิ่งอำนวยความสะดวกต่าง ๆ เช่น ระบบโลจิสติกส์เพื่อสนับสนุนการค้าการพัฒนาแหล่งท่องเที่ยว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AB31ED">
        <w:rPr>
          <w:rFonts w:ascii="TH SarabunPSK" w:hAnsi="TH SarabunPSK" w:cs="TH SarabunPSK"/>
          <w:sz w:val="32"/>
          <w:szCs w:val="32"/>
        </w:rPr>
        <w:t>3</w:t>
      </w:r>
      <w:r w:rsidRPr="00AB31ED">
        <w:rPr>
          <w:rFonts w:ascii="TH SarabunPSK" w:hAnsi="TH SarabunPSK" w:cs="TH SarabunPSK"/>
          <w:sz w:val="32"/>
          <w:szCs w:val="32"/>
          <w:cs/>
        </w:rPr>
        <w:t>) พัฒนาเมืองศูนย์กลางความเจริญและเมืองชายแดนเพื่อรองรับการเชื่อมโยงในระดับนานาชาติ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AB31ED">
        <w:rPr>
          <w:rFonts w:ascii="TH SarabunPSK" w:hAnsi="TH SarabunPSK" w:cs="TH SarabunPSK"/>
          <w:sz w:val="32"/>
          <w:szCs w:val="32"/>
        </w:rPr>
        <w:t>4</w:t>
      </w:r>
      <w:r w:rsidRPr="00AB31ED">
        <w:rPr>
          <w:rFonts w:ascii="TH SarabunPSK" w:hAnsi="TH SarabunPSK" w:cs="TH SarabunPSK"/>
          <w:sz w:val="32"/>
          <w:szCs w:val="32"/>
          <w:cs/>
        </w:rPr>
        <w:t>) พัฒนาคนและสังคมให้พร้อมรับการเปลี่ยนแปลง มีความมั่นคงและอยู่เย็นเป็นสุขร่วมกัน เช่น ด้านสุขภาพ  ด้านการศึกษา  แรงงาน  ฯลฯ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AB31ED">
        <w:rPr>
          <w:rFonts w:ascii="TH SarabunPSK" w:hAnsi="TH SarabunPSK" w:cs="TH SarabunPSK"/>
          <w:sz w:val="32"/>
          <w:szCs w:val="32"/>
        </w:rPr>
        <w:t>5</w:t>
      </w:r>
      <w:r w:rsidRPr="00AB31ED">
        <w:rPr>
          <w:rFonts w:ascii="TH SarabunPSK" w:hAnsi="TH SarabunPSK" w:cs="TH SarabunPSK"/>
          <w:sz w:val="32"/>
          <w:szCs w:val="32"/>
          <w:cs/>
        </w:rPr>
        <w:t>) พัฒนาศักยภาพของสถาบันครอบครัวและชุมชนให้มีความเข้มแข็งในการพัฒนาที่นำไปสู่การพึ่งตนเอง  มีภูมิคุ้มกันตามหลักปรัชญาเศรษฐกิจพอเพียง</w:t>
      </w:r>
    </w:p>
    <w:p w:rsidR="00B713F4" w:rsidRPr="00AB31ED" w:rsidRDefault="00B713F4" w:rsidP="00B713F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(</w:t>
      </w:r>
      <w:r w:rsidRPr="00AB31ED">
        <w:rPr>
          <w:rFonts w:ascii="TH SarabunPSK" w:hAnsi="TH SarabunPSK" w:cs="TH SarabunPSK"/>
          <w:sz w:val="32"/>
          <w:szCs w:val="32"/>
        </w:rPr>
        <w:t>6</w:t>
      </w:r>
      <w:r w:rsidRPr="00AB31ED">
        <w:rPr>
          <w:rFonts w:ascii="TH SarabunPSK" w:hAnsi="TH SarabunPSK" w:cs="TH SarabunPSK"/>
          <w:sz w:val="32"/>
          <w:szCs w:val="32"/>
          <w:cs/>
        </w:rPr>
        <w:t>) บริหารจัดการทรัพยากรธรรมชาติและสิ่งแวดล้อมอย่างยั่งยืน เน้นการอนุรักษ์ฟื้นฟูและใช้ประโยชน์อย่างสมดุล และเตรียมการป้องกันและรับมือภัยธรรมชาติ</w:t>
      </w:r>
    </w:p>
    <w:p w:rsidR="00B713F4" w:rsidRPr="00AB31ED" w:rsidRDefault="00B713F4" w:rsidP="00B713F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color w:val="FF0000"/>
          <w:sz w:val="16"/>
          <w:szCs w:val="16"/>
          <w:cs/>
        </w:rPr>
      </w:pPr>
    </w:p>
    <w:p w:rsidR="00852B1D" w:rsidRPr="00AB31ED" w:rsidRDefault="00B713F4" w:rsidP="00852B1D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B31ED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="00852B1D" w:rsidRPr="00AB31ED">
        <w:rPr>
          <w:rFonts w:ascii="TH SarabunPSK" w:eastAsia="Angsana New" w:hAnsi="TH SarabunPSK" w:cs="TH SarabunPSK"/>
          <w:b/>
          <w:bCs/>
          <w:sz w:val="32"/>
          <w:szCs w:val="32"/>
        </w:rPr>
        <w:t>2</w:t>
      </w:r>
      <w:r w:rsidR="00852B1D" w:rsidRPr="00AB31ED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) </w:t>
      </w:r>
      <w:r w:rsidR="00852B1D" w:rsidRPr="00AB31ED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>แผนพัฒนากลุ่มจังหวัด</w:t>
      </w:r>
    </w:p>
    <w:p w:rsidR="00F265C0" w:rsidRPr="00AB31ED" w:rsidRDefault="00EA02C2" w:rsidP="003F56F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eastAsia="Angsana New" w:hAnsi="TH SarabunPSK" w:cs="TH SarabunPSK"/>
          <w:b/>
          <w:bCs/>
          <w:color w:val="FF0000"/>
          <w:sz w:val="32"/>
          <w:szCs w:val="32"/>
        </w:rPr>
        <w:tab/>
      </w:r>
      <w:r w:rsidR="003F56FE" w:rsidRPr="00AB31ED">
        <w:rPr>
          <w:rFonts w:ascii="TH SarabunPSK" w:hAnsi="TH SarabunPSK" w:cs="TH SarabunPSK"/>
          <w:sz w:val="32"/>
          <w:szCs w:val="32"/>
          <w:cs/>
        </w:rPr>
        <w:tab/>
      </w:r>
      <w:r w:rsidR="003F56FE" w:rsidRPr="00AB31ED">
        <w:rPr>
          <w:rFonts w:ascii="TH SarabunPSK" w:hAnsi="TH SarabunPSK" w:cs="TH SarabunPSK"/>
          <w:sz w:val="32"/>
          <w:szCs w:val="32"/>
          <w:u w:val="single"/>
          <w:cs/>
        </w:rPr>
        <w:t xml:space="preserve">กลุ่มจังหวัดภาคเหนือตอนบน </w:t>
      </w:r>
      <w:r w:rsidR="003F56FE" w:rsidRPr="00AB31ED">
        <w:rPr>
          <w:rFonts w:ascii="TH SarabunPSK" w:hAnsi="TH SarabunPSK" w:cs="TH SarabunPSK"/>
          <w:sz w:val="32"/>
          <w:szCs w:val="32"/>
          <w:u w:val="single"/>
        </w:rPr>
        <w:t>2</w:t>
      </w:r>
      <w:r w:rsidR="003F56FE" w:rsidRPr="00AB31ED">
        <w:rPr>
          <w:rFonts w:ascii="TH SarabunPSK" w:hAnsi="TH SarabunPSK" w:cs="TH SarabunPSK"/>
          <w:sz w:val="32"/>
          <w:szCs w:val="32"/>
          <w:cs/>
        </w:rPr>
        <w:t xml:space="preserve"> ประกอบด้วย เชียงราย  พะเยา  แพร่  และน่าน </w:t>
      </w:r>
    </w:p>
    <w:p w:rsidR="00F265C0" w:rsidRPr="00AB31ED" w:rsidRDefault="00F265C0" w:rsidP="003F56F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ประเด็นยุทธศาสตร์การพัฒนา</w:t>
      </w:r>
    </w:p>
    <w:p w:rsidR="00F265C0" w:rsidRPr="00AB31ED" w:rsidRDefault="00F265C0" w:rsidP="00F265C0">
      <w:pPr>
        <w:ind w:left="144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 xml:space="preserve">ยุทธศาสตร์ที่ 1 </w:t>
      </w:r>
      <w:r w:rsidRPr="00AB31ED">
        <w:rPr>
          <w:rFonts w:ascii="TH SarabunPSK" w:hAnsi="TH SarabunPSK" w:cs="TH SarabunPSK"/>
          <w:sz w:val="32"/>
          <w:szCs w:val="32"/>
          <w:cs/>
        </w:rPr>
        <w:tab/>
        <w:t xml:space="preserve">พัฒนาสภาพแวดล้อมในการพัฒนาการค้า การลงทุน และโลจิสติกส์เชื่อม </w:t>
      </w:r>
    </w:p>
    <w:p w:rsidR="00F265C0" w:rsidRPr="00AB31ED" w:rsidRDefault="00F265C0" w:rsidP="00F265C0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อนุภูมิภาคลุ่มน้ำโขงและเตรียมพร้อมรับความร่วมมือประชาคมอาเซียน</w:t>
      </w:r>
    </w:p>
    <w:p w:rsidR="00F265C0" w:rsidRPr="00AB31ED" w:rsidRDefault="00F265C0" w:rsidP="00F265C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 xml:space="preserve">ยุทธศาสตร์ที่ 2 </w:t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การสร้างความเข้มแข็งและเพิ่มประสิทธิภาพการผลิตภาคเกษตรและ</w:t>
      </w:r>
    </w:p>
    <w:p w:rsidR="00F265C0" w:rsidRPr="00AB31ED" w:rsidRDefault="00F265C0" w:rsidP="00F265C0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 xml:space="preserve">อุตสาหกรรมการเกษตรเพื่อเพิ่มมูลค่าสินค้าเกษตรปลอดภัยที่มีศักยภาพ </w:t>
      </w:r>
    </w:p>
    <w:p w:rsidR="00F265C0" w:rsidRPr="00AB31ED" w:rsidRDefault="00F265C0" w:rsidP="00F265C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 xml:space="preserve">ยุทธศาสตร์ที่ 3 </w:t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พัฒนาและสนับสนุนการยกระดับการพัฒนาสังคม การท่องเที่ยวเชิงอนุรักษ์</w:t>
      </w:r>
    </w:p>
    <w:p w:rsidR="00F265C0" w:rsidRPr="00AB31ED" w:rsidRDefault="00F265C0" w:rsidP="00F265C0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วัฒนธรรมและสุขภาพ เพื่อเป็นรากฐานการพัฒนาชุมชนอย่างยั่งยืน</w:t>
      </w:r>
    </w:p>
    <w:p w:rsidR="00F265C0" w:rsidRPr="00AB31ED" w:rsidRDefault="00F265C0" w:rsidP="00F265C0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 xml:space="preserve">ยุทธศาสตร์ที่ 4 </w:t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ดำรงฐานทรัพยากรธรรมชาติที่สมบูรณ์ การบริหารจัดการสิ่งแวดล้อมและ</w:t>
      </w:r>
    </w:p>
    <w:p w:rsidR="00F265C0" w:rsidRPr="00AB31ED" w:rsidRDefault="00F265C0" w:rsidP="00F265C0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 xml:space="preserve">พลังงานโดยการมีส่วนร่วมของชุมชนสู่การเป็นกลุ่มจังหวัดสีเขียว  </w:t>
      </w:r>
    </w:p>
    <w:p w:rsidR="00EA02C2" w:rsidRPr="00AB31ED" w:rsidRDefault="00EA02C2" w:rsidP="00852B1D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color w:val="FF0000"/>
          <w:sz w:val="32"/>
          <w:szCs w:val="32"/>
          <w:cs/>
        </w:rPr>
      </w:pPr>
    </w:p>
    <w:p w:rsidR="00852B1D" w:rsidRPr="00AB31ED" w:rsidRDefault="00852B1D" w:rsidP="00852B1D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B31ED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</w:rPr>
        <w:t>3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) 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>แผนพัฒนาจังหวัด</w:t>
      </w:r>
    </w:p>
    <w:p w:rsidR="00492717" w:rsidRPr="00AB31ED" w:rsidRDefault="00852B1D" w:rsidP="00492717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AB31ED">
        <w:rPr>
          <w:rFonts w:ascii="TH SarabunPSK" w:eastAsia="Angsana New" w:hAnsi="TH SarabunPSK" w:cs="TH SarabunPSK"/>
          <w:b/>
          <w:bCs/>
          <w:sz w:val="32"/>
          <w:szCs w:val="32"/>
          <w:cs/>
        </w:rPr>
        <w:tab/>
      </w:r>
      <w:r w:rsidR="007F4B1F" w:rsidRPr="00AB31ED">
        <w:rPr>
          <w:rFonts w:ascii="TH SarabunPSK" w:hAnsi="TH SarabunPSK" w:cs="TH SarabunPSK"/>
          <w:b/>
          <w:bCs/>
          <w:sz w:val="32"/>
          <w:szCs w:val="32"/>
          <w:cs/>
        </w:rPr>
        <w:t>แผน</w:t>
      </w:r>
      <w:r w:rsidR="00492717" w:rsidRPr="00AB31ED">
        <w:rPr>
          <w:rFonts w:ascii="TH SarabunPSK" w:hAnsi="TH SarabunPSK" w:cs="TH SarabunPSK"/>
          <w:b/>
          <w:bCs/>
          <w:sz w:val="32"/>
          <w:szCs w:val="32"/>
          <w:cs/>
        </w:rPr>
        <w:t>พัฒนาจังหวัดเชียงราย</w:t>
      </w:r>
      <w:r w:rsidR="007F4B1F" w:rsidRPr="00AB31E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F4B1F" w:rsidRPr="00AB31ED">
        <w:rPr>
          <w:rFonts w:ascii="TH SarabunPSK" w:hAnsi="TH SarabunPSK" w:cs="TH SarabunPSK"/>
          <w:b/>
          <w:bCs/>
          <w:sz w:val="32"/>
          <w:szCs w:val="32"/>
          <w:cs/>
        </w:rPr>
        <w:t>(พ.ศ.2561</w:t>
      </w:r>
      <w:r w:rsidR="007F4B1F" w:rsidRPr="00AB31ED">
        <w:rPr>
          <w:rFonts w:ascii="TH SarabunPSK" w:hAnsi="TH SarabunPSK" w:cs="TH SarabunPSK"/>
          <w:b/>
          <w:bCs/>
          <w:sz w:val="32"/>
          <w:szCs w:val="32"/>
        </w:rPr>
        <w:t>–</w:t>
      </w:r>
      <w:r w:rsidR="007F4B1F" w:rsidRPr="00AB31ED">
        <w:rPr>
          <w:rFonts w:ascii="TH SarabunPSK" w:hAnsi="TH SarabunPSK" w:cs="TH SarabunPSK"/>
          <w:b/>
          <w:bCs/>
          <w:sz w:val="32"/>
          <w:szCs w:val="32"/>
          <w:cs/>
        </w:rPr>
        <w:t>2564)</w:t>
      </w:r>
    </w:p>
    <w:p w:rsidR="009F120E" w:rsidRPr="00AB31ED" w:rsidRDefault="00492717" w:rsidP="009F120E">
      <w:pPr>
        <w:ind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วิสัยทัศน์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="009F120E" w:rsidRPr="00AB31ED">
        <w:rPr>
          <w:rFonts w:ascii="TH SarabunPSK" w:hAnsi="TH SarabunPSK" w:cs="TH SarabunPSK"/>
          <w:sz w:val="32"/>
          <w:szCs w:val="32"/>
        </w:rPr>
        <w:t xml:space="preserve">  </w:t>
      </w:r>
      <w:r w:rsidRPr="00AB31ED">
        <w:rPr>
          <w:rFonts w:ascii="TH SarabunPSK" w:hAnsi="TH SarabunPSK" w:cs="TH SarabunPSK"/>
          <w:sz w:val="32"/>
          <w:szCs w:val="32"/>
          <w:cs/>
        </w:rPr>
        <w:t>เมืองแห่งการค้า การลงทุน การเกษตร</w:t>
      </w:r>
      <w:r w:rsidR="009F120E" w:rsidRPr="00AB31ED">
        <w:rPr>
          <w:rFonts w:ascii="TH SarabunPSK" w:hAnsi="TH SarabunPSK" w:cs="TH SarabunPSK"/>
          <w:sz w:val="32"/>
          <w:szCs w:val="32"/>
          <w:cs/>
        </w:rPr>
        <w:t xml:space="preserve"> และการท่องเที่ยว 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รุ่งเรืองด้วยวัฒนธรรมล้านนา  </w:t>
      </w:r>
    </w:p>
    <w:p w:rsidR="00492717" w:rsidRPr="00AB31ED" w:rsidRDefault="009F120E" w:rsidP="009F120E">
      <w:pPr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="00492717" w:rsidRPr="00AB31ED">
        <w:rPr>
          <w:rFonts w:ascii="TH SarabunPSK" w:hAnsi="TH SarabunPSK" w:cs="TH SarabunPSK"/>
          <w:sz w:val="32"/>
          <w:szCs w:val="32"/>
          <w:cs/>
        </w:rPr>
        <w:t>ประชาชนอยู่เย็นเป็นสุข</w:t>
      </w:r>
    </w:p>
    <w:p w:rsidR="007F4B1F" w:rsidRPr="00AB31ED" w:rsidRDefault="007F4B1F" w:rsidP="00492717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492717" w:rsidRPr="00AB31ED" w:rsidRDefault="00492717" w:rsidP="009F120E">
      <w:pPr>
        <w:ind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ประเด็นยุทธศาสตร์การพัฒนาจังหวัดเชียงราย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</w:p>
    <w:p w:rsidR="00492717" w:rsidRPr="00AB31ED" w:rsidRDefault="00492717" w:rsidP="00492717">
      <w:pPr>
        <w:ind w:left="3600" w:right="-540" w:hanging="216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ประเด็นยุทธศาสตร์ที่ 1</w:t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การพัฒนาขีดความสามารถในการแข่งขันด้านการค้าการลงทุน และบริการโลจิสติกส์ เชื่อมโยงกลุ่มจังหวัด กลุ่มอาเซียน+6 และ </w:t>
      </w:r>
      <w:r w:rsidRPr="00AB31ED">
        <w:rPr>
          <w:rFonts w:ascii="TH SarabunPSK" w:hAnsi="TH SarabunPSK" w:cs="TH SarabunPSK"/>
          <w:sz w:val="32"/>
          <w:szCs w:val="32"/>
        </w:rPr>
        <w:t>GMS</w:t>
      </w:r>
    </w:p>
    <w:p w:rsidR="00492717" w:rsidRPr="00AB31ED" w:rsidRDefault="00492717" w:rsidP="00492717">
      <w:pPr>
        <w:ind w:left="2160" w:right="-540" w:hanging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ประเด็นยุทธศาสตร์ที่ 2</w:t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>การส่งเสริมการผลิตสินค้าเกษตรคุณภาพ มาตรฐานสากล และ</w:t>
      </w:r>
    </w:p>
    <w:p w:rsidR="00492717" w:rsidRPr="00AB31ED" w:rsidRDefault="00492717" w:rsidP="00492717">
      <w:pPr>
        <w:ind w:left="2880" w:right="-54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เป็นมิตรกับสิ่งแวดล้อม</w:t>
      </w:r>
    </w:p>
    <w:p w:rsidR="002B13F1" w:rsidRPr="00AB31ED" w:rsidRDefault="002B13F1" w:rsidP="00492717">
      <w:pPr>
        <w:ind w:left="2880" w:right="-540" w:firstLine="720"/>
        <w:rPr>
          <w:rFonts w:ascii="TH SarabunPSK" w:hAnsi="TH SarabunPSK" w:cs="TH SarabunPSK"/>
          <w:sz w:val="32"/>
          <w:szCs w:val="32"/>
        </w:rPr>
      </w:pPr>
    </w:p>
    <w:p w:rsidR="00492717" w:rsidRPr="00AB31ED" w:rsidRDefault="00492717" w:rsidP="00492717">
      <w:pPr>
        <w:ind w:left="2160" w:right="-540" w:hanging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lastRenderedPageBreak/>
        <w:t>ประเด็นยุทธศาสตร์ที่ 3</w:t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>การดำรงฐานวัฒนธรรมล้านนา เพื่อเพิ่มมูลค่าการท่องเที่ยว</w:t>
      </w:r>
    </w:p>
    <w:p w:rsidR="00492717" w:rsidRPr="00AB31ED" w:rsidRDefault="00492717" w:rsidP="00492717">
      <w:pPr>
        <w:ind w:left="2880" w:right="-54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เชิงวัฒนธรรม เชิงนิเวศ  และเชิงสุขภาพ</w:t>
      </w:r>
    </w:p>
    <w:p w:rsidR="00492717" w:rsidRPr="00AB31ED" w:rsidRDefault="00492717" w:rsidP="00492717">
      <w:pPr>
        <w:ind w:left="2160" w:right="-540" w:hanging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ประเด็นยุทธศาสตร์ที่ 4</w:t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>การพัฒนาทรัพยากรมนุษย์และคุณภาพชีวิตเพื่อให้ประชาชน</w:t>
      </w:r>
    </w:p>
    <w:p w:rsidR="00492717" w:rsidRPr="00AB31ED" w:rsidRDefault="00492717" w:rsidP="00492717">
      <w:pPr>
        <w:ind w:left="2880" w:right="-540" w:firstLine="720"/>
        <w:rPr>
          <w:rFonts w:ascii="TH SarabunPSK" w:hAnsi="TH SarabunPSK" w:cs="TH SarabunPSK"/>
          <w:sz w:val="32"/>
          <w:szCs w:val="32"/>
          <w:cs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อยู่เย็นเป็นสุข</w:t>
      </w:r>
    </w:p>
    <w:p w:rsidR="00492717" w:rsidRPr="00AB31ED" w:rsidRDefault="00492717" w:rsidP="00492717">
      <w:pPr>
        <w:ind w:left="2160" w:right="-540" w:hanging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ประเด็นยุทธศาสตร์ที่ 5</w:t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>การจัดการทรัพยากรธรรมชาติและสิ่งแวดล้อมให้ดำรงความสมบูรณ์</w:t>
      </w:r>
    </w:p>
    <w:p w:rsidR="00492717" w:rsidRPr="00AB31ED" w:rsidRDefault="00492717" w:rsidP="00492717">
      <w:pPr>
        <w:ind w:left="2880" w:right="-54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และยั่งยืน</w:t>
      </w:r>
    </w:p>
    <w:p w:rsidR="00492717" w:rsidRPr="00AB31ED" w:rsidRDefault="00492717" w:rsidP="00492717">
      <w:pPr>
        <w:ind w:left="2160" w:right="-540" w:hanging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ประเด็นยุทธศาสตร์ที่ 6</w:t>
      </w:r>
      <w:r w:rsidRPr="00AB31ED">
        <w:rPr>
          <w:rFonts w:ascii="TH SarabunPSK" w:hAnsi="TH SarabunPSK" w:cs="TH SarabunPSK"/>
          <w:sz w:val="32"/>
          <w:szCs w:val="32"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>การรักษาความมั่นคงความปลอดภัยในชีวิตและทรัพย์สิน</w:t>
      </w:r>
    </w:p>
    <w:p w:rsidR="00F265C0" w:rsidRPr="00AB31ED" w:rsidRDefault="00F265C0" w:rsidP="00023B1E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023B1E" w:rsidRPr="00AB31ED" w:rsidRDefault="00023B1E" w:rsidP="00023B1E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</w:rPr>
      </w:pPr>
      <w:r w:rsidRPr="00AB31ED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</w:rPr>
        <w:t xml:space="preserve">1.4 </w:t>
      </w:r>
      <w:r w:rsidRPr="00AB31ED">
        <w:rPr>
          <w:rFonts w:ascii="TH SarabunPSK" w:eastAsia="Angsana New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ยุทธศาสตร์การพัฒนาขององค์กรปกครองส่วนท้องถิ่นในเขตจังหวัด</w:t>
      </w:r>
    </w:p>
    <w:p w:rsidR="00545267" w:rsidRPr="00AB31ED" w:rsidRDefault="00545267" w:rsidP="00545267">
      <w:pPr>
        <w:autoSpaceDE w:val="0"/>
        <w:autoSpaceDN w:val="0"/>
        <w:adjustRightInd w:val="0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AB31ED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 xml:space="preserve"> </w:t>
      </w:r>
      <w:r w:rsidRPr="00AB31ED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ab/>
        <w:t>ยุทธศาสตร์การพัฒนาขององค์กรปกครองส่วนท้องถิ่นในเขตจังหวัดเชียงราย</w:t>
      </w:r>
      <w:r w:rsidRPr="00AB31ED">
        <w:rPr>
          <w:rFonts w:ascii="TH SarabunPSK" w:eastAsiaTheme="minorHAnsi" w:hAnsi="TH SarabunPSK" w:cs="TH SarabunPSK"/>
          <w:b/>
          <w:bCs/>
          <w:sz w:val="32"/>
          <w:szCs w:val="32"/>
        </w:rPr>
        <w:t>(</w:t>
      </w:r>
      <w:r w:rsidRPr="00AB31ED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พ</w:t>
      </w:r>
      <w:r w:rsidRPr="00AB31ED">
        <w:rPr>
          <w:rFonts w:ascii="TH SarabunPSK" w:eastAsiaTheme="minorHAnsi" w:hAnsi="TH SarabunPSK" w:cs="TH SarabunPSK"/>
          <w:b/>
          <w:bCs/>
          <w:sz w:val="32"/>
          <w:szCs w:val="32"/>
        </w:rPr>
        <w:t>.</w:t>
      </w:r>
      <w:r w:rsidRPr="00AB31ED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ศ</w:t>
      </w:r>
      <w:r w:rsidRPr="00AB31ED">
        <w:rPr>
          <w:rFonts w:ascii="TH SarabunPSK" w:eastAsiaTheme="minorHAnsi" w:hAnsi="TH SarabunPSK" w:cs="TH SarabunPSK"/>
          <w:b/>
          <w:bCs/>
          <w:sz w:val="32"/>
          <w:szCs w:val="32"/>
        </w:rPr>
        <w:t>.2561-2564)</w:t>
      </w:r>
    </w:p>
    <w:p w:rsidR="00852B1D" w:rsidRPr="00AB31ED" w:rsidRDefault="00852B1D" w:rsidP="00852B1D">
      <w:pPr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วิสัยทัศน์</w:t>
      </w:r>
    </w:p>
    <w:p w:rsidR="00545267" w:rsidRPr="00AB31ED" w:rsidRDefault="00852B1D" w:rsidP="00545267">
      <w:pPr>
        <w:autoSpaceDE w:val="0"/>
        <w:autoSpaceDN w:val="0"/>
        <w:adjustRightInd w:val="0"/>
        <w:rPr>
          <w:rFonts w:ascii="TH SarabunPSK" w:eastAsiaTheme="minorHAnsi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="00545267" w:rsidRPr="00AB31ED">
        <w:rPr>
          <w:rFonts w:ascii="TH SarabunPSK" w:eastAsiaTheme="minorHAnsi" w:hAnsi="TH SarabunPSK" w:cs="TH SarabunPSK"/>
          <w:sz w:val="32"/>
          <w:szCs w:val="32"/>
        </w:rPr>
        <w:t>“</w:t>
      </w:r>
      <w:r w:rsidR="00545267" w:rsidRPr="00AB31ED">
        <w:rPr>
          <w:rFonts w:ascii="TH SarabunPSK" w:eastAsiaTheme="minorHAnsi" w:hAnsi="TH SarabunPSK" w:cs="TH SarabunPSK"/>
          <w:sz w:val="32"/>
          <w:szCs w:val="32"/>
          <w:cs/>
        </w:rPr>
        <w:t>ยึดหลักธรรมาภิบาล</w:t>
      </w:r>
      <w:r w:rsidR="00545267" w:rsidRPr="00AB31ED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545267" w:rsidRPr="00AB31ED">
        <w:rPr>
          <w:rFonts w:ascii="TH SarabunPSK" w:eastAsiaTheme="minorHAnsi" w:hAnsi="TH SarabunPSK" w:cs="TH SarabunPSK"/>
          <w:sz w:val="32"/>
          <w:szCs w:val="32"/>
          <w:cs/>
        </w:rPr>
        <w:t>ทำงานแบบมีส่วนร่วม</w:t>
      </w:r>
      <w:r w:rsidR="00545267" w:rsidRPr="00AB31ED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="00545267" w:rsidRPr="00AB31ED">
        <w:rPr>
          <w:rFonts w:ascii="TH SarabunPSK" w:eastAsiaTheme="minorHAnsi" w:hAnsi="TH SarabunPSK" w:cs="TH SarabunPSK"/>
          <w:sz w:val="32"/>
          <w:szCs w:val="32"/>
          <w:cs/>
        </w:rPr>
        <w:t>ศูนย์รวมเศรษฐกิจการค้า</w:t>
      </w:r>
    </w:p>
    <w:p w:rsidR="00545267" w:rsidRPr="00AB31ED" w:rsidRDefault="00545267" w:rsidP="00545267">
      <w:pPr>
        <w:rPr>
          <w:rFonts w:ascii="TH SarabunPSK" w:hAnsi="TH SarabunPSK" w:cs="TH SarabunPSK"/>
          <w:color w:val="FF0000"/>
          <w:sz w:val="32"/>
          <w:szCs w:val="32"/>
          <w:u w:val="single"/>
        </w:rPr>
      </w:pPr>
      <w:r w:rsidRPr="00AB31ED">
        <w:rPr>
          <w:rFonts w:ascii="TH SarabunPSK" w:eastAsiaTheme="minorHAnsi" w:hAnsi="TH SarabunPSK" w:cs="TH SarabunPSK"/>
          <w:sz w:val="32"/>
          <w:szCs w:val="32"/>
          <w:cs/>
        </w:rPr>
        <w:t xml:space="preserve"> </w:t>
      </w:r>
      <w:r w:rsidRPr="00AB31ED">
        <w:rPr>
          <w:rFonts w:ascii="TH SarabunPSK" w:eastAsiaTheme="minorHAnsi" w:hAnsi="TH SarabunPSK" w:cs="TH SarabunPSK"/>
          <w:sz w:val="32"/>
          <w:szCs w:val="32"/>
          <w:cs/>
        </w:rPr>
        <w:tab/>
      </w:r>
      <w:r w:rsidRPr="00AB31ED">
        <w:rPr>
          <w:rFonts w:ascii="TH SarabunPSK" w:eastAsiaTheme="minorHAnsi" w:hAnsi="TH SarabunPSK" w:cs="TH SarabunPSK"/>
          <w:sz w:val="32"/>
          <w:szCs w:val="32"/>
          <w:cs/>
        </w:rPr>
        <w:tab/>
        <w:t>พัฒนาคุณภาพชีวิต</w:t>
      </w:r>
      <w:r w:rsidRPr="00AB31ED">
        <w:rPr>
          <w:rFonts w:ascii="TH SarabunPSK" w:eastAsiaTheme="minorHAnsi" w:hAnsi="TH SarabunPSK" w:cs="TH SarabunPSK"/>
          <w:sz w:val="32"/>
          <w:szCs w:val="32"/>
        </w:rPr>
        <w:t xml:space="preserve"> </w:t>
      </w:r>
      <w:r w:rsidRPr="00AB31ED">
        <w:rPr>
          <w:rFonts w:ascii="TH SarabunPSK" w:eastAsiaTheme="minorHAnsi" w:hAnsi="TH SarabunPSK" w:cs="TH SarabunPSK"/>
          <w:sz w:val="32"/>
          <w:szCs w:val="32"/>
          <w:cs/>
        </w:rPr>
        <w:t>ประชาชนมีความสุข</w:t>
      </w:r>
      <w:r w:rsidRPr="00AB31ED">
        <w:rPr>
          <w:rFonts w:ascii="TH SarabunPSK" w:eastAsiaTheme="minorHAnsi" w:hAnsi="TH SarabunPSK" w:cs="TH SarabunPSK"/>
          <w:sz w:val="32"/>
          <w:szCs w:val="32"/>
        </w:rPr>
        <w:t>”</w:t>
      </w:r>
    </w:p>
    <w:p w:rsidR="00F265C0" w:rsidRPr="00AB31ED" w:rsidRDefault="00F265C0" w:rsidP="00545267">
      <w:pPr>
        <w:rPr>
          <w:rFonts w:ascii="TH SarabunPSK" w:hAnsi="TH SarabunPSK" w:cs="TH SarabunPSK"/>
          <w:color w:val="FF0000"/>
          <w:sz w:val="32"/>
          <w:szCs w:val="32"/>
          <w:u w:val="single"/>
        </w:rPr>
      </w:pPr>
    </w:p>
    <w:p w:rsidR="00852B1D" w:rsidRPr="00AB31ED" w:rsidRDefault="00852B1D" w:rsidP="00545267">
      <w:pPr>
        <w:rPr>
          <w:rFonts w:ascii="TH SarabunPSK" w:hAnsi="TH SarabunPSK" w:cs="TH SarabunPSK"/>
          <w:sz w:val="32"/>
          <w:szCs w:val="32"/>
          <w:cs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 xml:space="preserve">ยุทธศาสตร์การพัฒนาของ อปท.ในเขตจังหวัดเชียงราย (พ.ศ. </w:t>
      </w:r>
      <w:r w:rsidRPr="00AB31ED">
        <w:rPr>
          <w:rFonts w:ascii="TH SarabunPSK" w:hAnsi="TH SarabunPSK" w:cs="TH SarabunPSK"/>
          <w:sz w:val="32"/>
          <w:szCs w:val="32"/>
        </w:rPr>
        <w:t>256</w:t>
      </w:r>
      <w:r w:rsidR="00545267" w:rsidRPr="00AB31ED">
        <w:rPr>
          <w:rFonts w:ascii="TH SarabunPSK" w:hAnsi="TH SarabunPSK" w:cs="TH SarabunPSK"/>
          <w:sz w:val="32"/>
          <w:szCs w:val="32"/>
        </w:rPr>
        <w:t>1</w:t>
      </w:r>
      <w:r w:rsidRPr="00AB31ED">
        <w:rPr>
          <w:rFonts w:ascii="TH SarabunPSK" w:hAnsi="TH SarabunPSK" w:cs="TH SarabunPSK"/>
          <w:sz w:val="32"/>
          <w:szCs w:val="32"/>
        </w:rPr>
        <w:t xml:space="preserve"> -256</w:t>
      </w:r>
      <w:r w:rsidR="00545267" w:rsidRPr="00AB31ED">
        <w:rPr>
          <w:rFonts w:ascii="TH SarabunPSK" w:hAnsi="TH SarabunPSK" w:cs="TH SarabunPSK"/>
          <w:sz w:val="32"/>
          <w:szCs w:val="32"/>
        </w:rPr>
        <w:t>4</w:t>
      </w:r>
      <w:r w:rsidRPr="00AB31ED">
        <w:rPr>
          <w:rFonts w:ascii="TH SarabunPSK" w:hAnsi="TH SarabunPSK" w:cs="TH SarabunPSK"/>
          <w:sz w:val="32"/>
          <w:szCs w:val="32"/>
          <w:cs/>
        </w:rPr>
        <w:t>)</w:t>
      </w:r>
    </w:p>
    <w:p w:rsidR="00545267" w:rsidRPr="00AB31ED" w:rsidRDefault="00852B1D" w:rsidP="00545267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 xml:space="preserve">ยุทธศาสตร์ที่ 1 </w:t>
      </w:r>
      <w:r w:rsidR="00545267" w:rsidRPr="00AB3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545267" w:rsidRPr="00AB31ED">
        <w:rPr>
          <w:rFonts w:ascii="TH SarabunPSK" w:hAnsi="TH SarabunPSK" w:cs="TH SarabunPSK"/>
          <w:sz w:val="32"/>
          <w:szCs w:val="32"/>
          <w:cs/>
        </w:rPr>
        <w:t>การพัฒนาโครงสร้างพื้นฐานและระบบโลจิสติกส</w:t>
      </w:r>
      <w:r w:rsidR="00545267"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="00545267" w:rsidRPr="00AB31ED">
        <w:rPr>
          <w:rFonts w:ascii="TH SarabunPSK" w:hAnsi="TH SarabunPSK" w:cs="TH SarabunPSK"/>
          <w:sz w:val="32"/>
          <w:szCs w:val="32"/>
          <w:cs/>
        </w:rPr>
        <w:t>เชื่อมโยงกลุ่มจังหวัด</w:t>
      </w:r>
      <w:r w:rsidR="00545267" w:rsidRPr="00AB31ED">
        <w:rPr>
          <w:rFonts w:ascii="TH SarabunPSK" w:hAnsi="TH SarabunPSK" w:cs="TH SarabunPSK"/>
          <w:sz w:val="32"/>
          <w:szCs w:val="32"/>
        </w:rPr>
        <w:t xml:space="preserve"> </w:t>
      </w:r>
    </w:p>
    <w:p w:rsidR="00545267" w:rsidRPr="00AB31ED" w:rsidRDefault="00545267" w:rsidP="00545267">
      <w:pPr>
        <w:autoSpaceDE w:val="0"/>
        <w:autoSpaceDN w:val="0"/>
        <w:adjustRightInd w:val="0"/>
        <w:ind w:left="216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กลุ่มอาเซียน</w:t>
      </w:r>
      <w:r w:rsidRPr="00AB31ED">
        <w:rPr>
          <w:rFonts w:ascii="TH SarabunPSK" w:hAnsi="TH SarabunPSK" w:cs="TH SarabunPSK"/>
          <w:sz w:val="32"/>
          <w:szCs w:val="32"/>
        </w:rPr>
        <w:t xml:space="preserve">+6 </w:t>
      </w:r>
      <w:r w:rsidRPr="00AB31ED">
        <w:rPr>
          <w:rFonts w:ascii="TH SarabunPSK" w:hAnsi="TH SarabunPSK" w:cs="TH SarabunPSK"/>
          <w:sz w:val="32"/>
          <w:szCs w:val="32"/>
          <w:cs/>
        </w:rPr>
        <w:t>และ</w:t>
      </w:r>
      <w:r w:rsidRPr="00AB31ED">
        <w:rPr>
          <w:rFonts w:ascii="TH SarabunPSK" w:hAnsi="TH SarabunPSK" w:cs="TH SarabunPSK"/>
          <w:sz w:val="32"/>
          <w:szCs w:val="32"/>
        </w:rPr>
        <w:t xml:space="preserve"> GMS</w:t>
      </w:r>
    </w:p>
    <w:p w:rsidR="00852B1D" w:rsidRPr="00AB31ED" w:rsidRDefault="00852B1D" w:rsidP="00545267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 xml:space="preserve">ยุทธศาสตร์ที่ 2 </w:t>
      </w:r>
      <w:r w:rsidR="00545267" w:rsidRPr="00AB31ED">
        <w:rPr>
          <w:rFonts w:ascii="TH SarabunPSK" w:hAnsi="TH SarabunPSK" w:cs="TH SarabunPSK"/>
          <w:sz w:val="32"/>
          <w:szCs w:val="32"/>
          <w:cs/>
        </w:rPr>
        <w:tab/>
        <w:t>การพัฒนาด้านเศรษฐกิจและการท่องเที่ยว</w:t>
      </w:r>
    </w:p>
    <w:p w:rsidR="00545267" w:rsidRPr="00AB31ED" w:rsidRDefault="00852B1D" w:rsidP="00545267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 xml:space="preserve">ยุทธศาสตร์ที่ 3 </w:t>
      </w:r>
      <w:r w:rsidR="00545267" w:rsidRPr="00AB31ED">
        <w:rPr>
          <w:rFonts w:ascii="TH SarabunPSK" w:hAnsi="TH SarabunPSK" w:cs="TH SarabunPSK"/>
          <w:sz w:val="32"/>
          <w:szCs w:val="32"/>
          <w:cs/>
        </w:rPr>
        <w:tab/>
        <w:t>การพัฒนาการศึกษาและการสาธารณสุข</w:t>
      </w:r>
    </w:p>
    <w:p w:rsidR="00545267" w:rsidRPr="00AB31ED" w:rsidRDefault="00852B1D" w:rsidP="00545267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 xml:space="preserve">ยุทธศาสตร์ที่ 4 </w:t>
      </w:r>
      <w:r w:rsidR="00545267" w:rsidRPr="00AB31ED">
        <w:rPr>
          <w:rFonts w:ascii="TH SarabunPSK" w:hAnsi="TH SarabunPSK" w:cs="TH SarabunPSK"/>
          <w:sz w:val="32"/>
          <w:szCs w:val="32"/>
          <w:cs/>
        </w:rPr>
        <w:tab/>
        <w:t>การพัฒนาคุณภาพชีวิตและการป้องกันบรรเทาสาธารณภัย</w:t>
      </w:r>
    </w:p>
    <w:p w:rsidR="00545267" w:rsidRPr="00AB31ED" w:rsidRDefault="00852B1D" w:rsidP="00545267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 xml:space="preserve">ยุทธศาสตร์ที่ 5 </w:t>
      </w:r>
      <w:r w:rsidR="00545267" w:rsidRPr="00AB31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45267" w:rsidRPr="00AB31ED">
        <w:rPr>
          <w:rFonts w:ascii="TH SarabunPSK" w:hAnsi="TH SarabunPSK" w:cs="TH SarabunPSK"/>
          <w:sz w:val="32"/>
          <w:szCs w:val="32"/>
          <w:cs/>
        </w:rPr>
        <w:tab/>
        <w:t>การบริหารจัดการทรัพยากรธรรมชาติและสิ่งแวดล้อมให้สมบูรณ์และยั่งยืน</w:t>
      </w:r>
    </w:p>
    <w:p w:rsidR="00545267" w:rsidRPr="00AB31ED" w:rsidRDefault="00852B1D" w:rsidP="00545267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 xml:space="preserve">ยุทธศาสตร์ที่ 6 </w:t>
      </w:r>
      <w:r w:rsidR="00545267" w:rsidRPr="00AB31ED">
        <w:rPr>
          <w:rFonts w:ascii="TH SarabunPSK" w:hAnsi="TH SarabunPSK" w:cs="TH SarabunPSK"/>
          <w:sz w:val="32"/>
          <w:szCs w:val="32"/>
          <w:cs/>
        </w:rPr>
        <w:tab/>
        <w:t>การพัฒนาด้านการเมืองการบริหาร</w:t>
      </w:r>
    </w:p>
    <w:p w:rsidR="00023B1E" w:rsidRPr="00AB31ED" w:rsidRDefault="00023B1E" w:rsidP="00545267">
      <w:pPr>
        <w:ind w:left="720" w:firstLine="720"/>
        <w:rPr>
          <w:rFonts w:ascii="TH SarabunPSK" w:eastAsia="Angsana New" w:hAnsi="TH SarabunPSK" w:cs="TH SarabunPSK"/>
          <w:sz w:val="32"/>
          <w:szCs w:val="32"/>
        </w:rPr>
      </w:pPr>
    </w:p>
    <w:p w:rsidR="00B418A4" w:rsidRPr="00AB31ED" w:rsidRDefault="00B418A4" w:rsidP="00B418A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6"/>
          <w:szCs w:val="36"/>
          <w:cs/>
        </w:rPr>
      </w:pPr>
      <w:r w:rsidRPr="00AB31ED">
        <w:rPr>
          <w:rFonts w:ascii="TH SarabunPSK" w:eastAsia="Angsana New" w:hAnsi="TH SarabunPSK" w:cs="TH SarabunPSK"/>
          <w:b/>
          <w:bCs/>
          <w:sz w:val="36"/>
          <w:szCs w:val="36"/>
        </w:rPr>
        <w:t>2</w:t>
      </w:r>
      <w:r w:rsidR="00023B1E" w:rsidRPr="00AB31ED">
        <w:rPr>
          <w:rFonts w:ascii="TH SarabunPSK" w:eastAsia="Angsana New" w:hAnsi="TH SarabunPSK" w:cs="TH SarabunPSK"/>
          <w:b/>
          <w:bCs/>
          <w:sz w:val="36"/>
          <w:szCs w:val="36"/>
        </w:rPr>
        <w:t>.</w:t>
      </w:r>
      <w:r w:rsidR="00023B1E" w:rsidRPr="00AB31ED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ยุทธศาสตร์ขององค์ก</w:t>
      </w:r>
      <w:r w:rsidR="008F65DF" w:rsidRPr="00AB31ED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า</w:t>
      </w:r>
      <w:r w:rsidR="00023B1E" w:rsidRPr="00AB31ED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ร</w:t>
      </w:r>
      <w:r w:rsidR="008F65DF" w:rsidRPr="00AB31ED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บริหารส่วนตำบลรอบเวียง</w:t>
      </w:r>
    </w:p>
    <w:p w:rsidR="00405B5D" w:rsidRPr="00AB31ED" w:rsidRDefault="00405B5D" w:rsidP="00405B5D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B31E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2.1 </w:t>
      </w:r>
      <w:r w:rsidR="00023B1E" w:rsidRPr="00AB31ED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วิสัยทัศน์</w:t>
      </w:r>
    </w:p>
    <w:p w:rsidR="00EA0A7A" w:rsidRPr="00AB31ED" w:rsidRDefault="008F65DF" w:rsidP="00EA0A7A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 w:rsidRPr="00AB31ED">
        <w:rPr>
          <w:rFonts w:ascii="TH SarabunPSK" w:hAnsi="TH SarabunPSK" w:cs="TH SarabunPSK"/>
          <w:sz w:val="32"/>
          <w:szCs w:val="32"/>
          <w:cs/>
          <w:lang w:eastAsia="zh-CN"/>
        </w:rPr>
        <w:t xml:space="preserve">“ชุมชนเข้มแข็ง   แหล่งท่องเที่ยวสวยงาม สืบสานวัฒนธรรม   </w:t>
      </w:r>
    </w:p>
    <w:p w:rsidR="008F65DF" w:rsidRPr="00AB31ED" w:rsidRDefault="008F65DF" w:rsidP="008F65DF">
      <w:pPr>
        <w:ind w:firstLine="720"/>
        <w:rPr>
          <w:rFonts w:ascii="TH SarabunPSK" w:hAnsi="TH SarabunPSK" w:cs="TH SarabunPSK"/>
          <w:sz w:val="32"/>
          <w:szCs w:val="32"/>
          <w:lang w:eastAsia="zh-CN"/>
        </w:rPr>
      </w:pPr>
      <w:r w:rsidRPr="00AB31ED">
        <w:rPr>
          <w:rFonts w:ascii="TH SarabunPSK" w:hAnsi="TH SarabunPSK" w:cs="TH SarabunPSK"/>
          <w:sz w:val="32"/>
          <w:szCs w:val="32"/>
          <w:cs/>
          <w:lang w:eastAsia="zh-CN"/>
        </w:rPr>
        <w:t>ก้าวล้ำการศึกษา  การพัฒนาโปร่งใส”</w:t>
      </w:r>
      <w:r w:rsidRPr="00AB31ED">
        <w:rPr>
          <w:rFonts w:ascii="TH SarabunPSK" w:hAnsi="TH SarabunPSK" w:cs="TH SarabunPSK"/>
          <w:sz w:val="32"/>
          <w:szCs w:val="32"/>
          <w:lang w:eastAsia="zh-CN"/>
        </w:rPr>
        <w:t xml:space="preserve">  </w:t>
      </w:r>
    </w:p>
    <w:p w:rsidR="001F2C38" w:rsidRPr="00AB31ED" w:rsidRDefault="001F2C38" w:rsidP="001F2C38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405B5D" w:rsidRPr="00AB31ED" w:rsidRDefault="00405B5D" w:rsidP="00405B5D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B31E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2.2 </w:t>
      </w:r>
      <w:r w:rsidR="00023B1E" w:rsidRPr="00AB31ED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ยุทธศาสตร์</w:t>
      </w:r>
    </w:p>
    <w:p w:rsidR="001F2C38" w:rsidRPr="00AB31ED" w:rsidRDefault="001F2C38" w:rsidP="001F2C38">
      <w:pPr>
        <w:ind w:firstLine="720"/>
        <w:contextualSpacing/>
        <w:rPr>
          <w:rFonts w:ascii="TH SarabunPSK" w:hAnsi="TH SarabunPSK" w:cs="TH SarabunPSK"/>
          <w:sz w:val="32"/>
          <w:szCs w:val="32"/>
          <w:cs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1. </w:t>
      </w:r>
      <w:r w:rsidRPr="00AB31ED">
        <w:rPr>
          <w:rFonts w:ascii="TH SarabunPSK" w:hAnsi="TH SarabunPSK" w:cs="TH SarabunPSK"/>
          <w:sz w:val="32"/>
          <w:szCs w:val="32"/>
          <w:cs/>
        </w:rPr>
        <w:t>ยุทธศาสตร์</w:t>
      </w:r>
      <w:r w:rsidR="008F65DF" w:rsidRPr="00AB31ED">
        <w:rPr>
          <w:rFonts w:ascii="TH SarabunPSK" w:hAnsi="TH SarabunPSK" w:cs="TH SarabunPSK"/>
          <w:sz w:val="32"/>
          <w:szCs w:val="32"/>
          <w:cs/>
        </w:rPr>
        <w:t>การพัฒนาด้านโครงสร้างพื้นฐานและบริการสาธารณะ</w:t>
      </w:r>
    </w:p>
    <w:p w:rsidR="001F2C38" w:rsidRPr="00AB31ED" w:rsidRDefault="001F2C38" w:rsidP="008F65DF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>2</w:t>
      </w:r>
      <w:r w:rsidRPr="00AB31ED">
        <w:rPr>
          <w:rFonts w:ascii="TH SarabunPSK" w:hAnsi="TH SarabunPSK" w:cs="TH SarabunPSK"/>
          <w:sz w:val="32"/>
          <w:szCs w:val="32"/>
          <w:cs/>
        </w:rPr>
        <w:t>. ยุทธศาสตร์</w:t>
      </w:r>
      <w:r w:rsidR="008F65DF" w:rsidRPr="00AB31ED">
        <w:rPr>
          <w:rFonts w:ascii="TH SarabunPSK" w:hAnsi="TH SarabunPSK" w:cs="TH SarabunPSK"/>
          <w:sz w:val="32"/>
          <w:szCs w:val="32"/>
          <w:cs/>
        </w:rPr>
        <w:t>การพัฒนาด้านเศรษฐกิจ พาณิชย์ การท่องเที่ยว และศาสนา ประเพณี</w:t>
      </w:r>
      <w:r w:rsidR="001D7176" w:rsidRPr="00AB31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F65DF" w:rsidRPr="00AB31ED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8F65DF" w:rsidRPr="00AB31ED" w:rsidRDefault="001F2C38" w:rsidP="001F2C38">
      <w:pPr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>3</w:t>
      </w:r>
      <w:r w:rsidRPr="00AB31ED">
        <w:rPr>
          <w:rFonts w:ascii="TH SarabunPSK" w:hAnsi="TH SarabunPSK" w:cs="TH SarabunPSK"/>
          <w:sz w:val="32"/>
          <w:szCs w:val="32"/>
          <w:cs/>
        </w:rPr>
        <w:t>. ยุทธศาสตร์</w:t>
      </w:r>
      <w:r w:rsidR="008F65DF" w:rsidRPr="00AB31ED">
        <w:rPr>
          <w:rFonts w:ascii="TH SarabunPSK" w:hAnsi="TH SarabunPSK" w:cs="TH SarabunPSK"/>
          <w:sz w:val="32"/>
          <w:szCs w:val="32"/>
          <w:cs/>
        </w:rPr>
        <w:t>การพัฒนาการศึกษา กีฬา/นันทนากร และการสาธารณสุข</w:t>
      </w:r>
    </w:p>
    <w:p w:rsidR="001F2C38" w:rsidRPr="00AB31ED" w:rsidRDefault="001F2C38" w:rsidP="001F2C38">
      <w:pPr>
        <w:ind w:firstLine="720"/>
        <w:contextualSpacing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>4</w:t>
      </w:r>
      <w:r w:rsidRPr="00AB31ED">
        <w:rPr>
          <w:rFonts w:ascii="TH SarabunPSK" w:hAnsi="TH SarabunPSK" w:cs="TH SarabunPSK"/>
          <w:sz w:val="32"/>
          <w:szCs w:val="32"/>
          <w:cs/>
        </w:rPr>
        <w:t>. ยุทธศาสตร์</w:t>
      </w:r>
      <w:r w:rsidR="008F65DF" w:rsidRPr="00AB31ED">
        <w:rPr>
          <w:rFonts w:ascii="TH SarabunPSK" w:hAnsi="TH SarabunPSK" w:cs="TH SarabunPSK"/>
          <w:sz w:val="32"/>
          <w:szCs w:val="32"/>
          <w:cs/>
        </w:rPr>
        <w:t>การพัฒนาคุณภาพชีวิตและการป้องกันบรรเทาสาธารณภัย</w:t>
      </w:r>
    </w:p>
    <w:p w:rsidR="001F2C38" w:rsidRPr="00AB31ED" w:rsidRDefault="001F2C38" w:rsidP="001F2C38">
      <w:pPr>
        <w:ind w:right="-285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>5</w:t>
      </w:r>
      <w:r w:rsidRPr="00AB31ED">
        <w:rPr>
          <w:rFonts w:ascii="TH SarabunPSK" w:hAnsi="TH SarabunPSK" w:cs="TH SarabunPSK"/>
          <w:sz w:val="32"/>
          <w:szCs w:val="32"/>
          <w:cs/>
        </w:rPr>
        <w:t>. ยุทธศาสตร์</w:t>
      </w:r>
      <w:r w:rsidR="008F65DF" w:rsidRPr="00AB31ED">
        <w:rPr>
          <w:rFonts w:ascii="TH SarabunPSK" w:hAnsi="TH SarabunPSK" w:cs="TH SarabunPSK"/>
          <w:sz w:val="32"/>
          <w:szCs w:val="32"/>
          <w:cs/>
        </w:rPr>
        <w:t>การบริหารจัดการทรัพยากรธรรมชาติและสิ่งแวดล้อมให้สมบูรณ์และยั่งยืน</w:t>
      </w:r>
    </w:p>
    <w:p w:rsidR="00A81CDE" w:rsidRPr="00AB31ED" w:rsidRDefault="001F2C38" w:rsidP="008F65DF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>6</w:t>
      </w:r>
      <w:r w:rsidRPr="00AB31ED">
        <w:rPr>
          <w:rFonts w:ascii="TH SarabunPSK" w:hAnsi="TH SarabunPSK" w:cs="TH SarabunPSK"/>
          <w:sz w:val="32"/>
          <w:szCs w:val="32"/>
          <w:cs/>
        </w:rPr>
        <w:t>. ยุทธศาสตร์</w:t>
      </w:r>
      <w:r w:rsidR="008F65DF" w:rsidRPr="00AB31ED">
        <w:rPr>
          <w:rFonts w:ascii="TH SarabunPSK" w:hAnsi="TH SarabunPSK" w:cs="TH SarabunPSK"/>
          <w:sz w:val="32"/>
          <w:szCs w:val="32"/>
          <w:cs/>
        </w:rPr>
        <w:t>การพัฒนาด้านการเมืองและการบริหาร</w:t>
      </w:r>
    </w:p>
    <w:p w:rsidR="003F56FE" w:rsidRPr="00AB31ED" w:rsidRDefault="003F56FE" w:rsidP="001F2C38">
      <w:pPr>
        <w:ind w:left="720"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p w:rsidR="009F120E" w:rsidRPr="00AB31ED" w:rsidRDefault="009F120E" w:rsidP="001F2C38">
      <w:pPr>
        <w:ind w:left="720"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p w:rsidR="009F120E" w:rsidRPr="00AB31ED" w:rsidRDefault="009F120E" w:rsidP="001F2C38">
      <w:pPr>
        <w:ind w:left="720"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p w:rsidR="002B13F1" w:rsidRPr="00AB31ED" w:rsidRDefault="002B13F1" w:rsidP="001F2C38">
      <w:pPr>
        <w:ind w:left="720"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p w:rsidR="002B13F1" w:rsidRPr="00AB31ED" w:rsidRDefault="002B13F1" w:rsidP="001F2C38">
      <w:pPr>
        <w:ind w:left="720"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p w:rsidR="009F120E" w:rsidRPr="00AB31ED" w:rsidRDefault="009F120E" w:rsidP="001F2C38">
      <w:pPr>
        <w:ind w:left="720"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p w:rsidR="009F120E" w:rsidRPr="00AB31ED" w:rsidRDefault="009F120E" w:rsidP="001F2C38">
      <w:pPr>
        <w:ind w:left="720"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p w:rsidR="009F120E" w:rsidRPr="00AB31ED" w:rsidRDefault="009F120E" w:rsidP="001F2C38">
      <w:pPr>
        <w:ind w:left="720"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p w:rsidR="009F120E" w:rsidRPr="00AB31ED" w:rsidRDefault="009F120E" w:rsidP="001F2C38">
      <w:pPr>
        <w:ind w:left="720"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p w:rsidR="009F120E" w:rsidRPr="00AB31ED" w:rsidRDefault="009F120E" w:rsidP="001F2C38">
      <w:pPr>
        <w:ind w:left="720"/>
        <w:jc w:val="thaiDistribute"/>
        <w:rPr>
          <w:rFonts w:ascii="TH SarabunPSK" w:hAnsi="TH SarabunPSK" w:cs="TH SarabunPSK"/>
          <w:color w:val="FF0000"/>
          <w:sz w:val="16"/>
          <w:szCs w:val="16"/>
        </w:rPr>
      </w:pPr>
    </w:p>
    <w:p w:rsidR="00023B1E" w:rsidRPr="00AB31ED" w:rsidRDefault="00023B1E" w:rsidP="00023B1E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AB31ED">
        <w:rPr>
          <w:rFonts w:ascii="TH SarabunPSK" w:eastAsia="Angsana New" w:hAnsi="TH SarabunPSK" w:cs="TH SarabunPSK"/>
          <w:b/>
          <w:bCs/>
          <w:color w:val="FF0000"/>
          <w:sz w:val="32"/>
          <w:szCs w:val="32"/>
        </w:rPr>
        <w:lastRenderedPageBreak/>
        <w:t xml:space="preserve">          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2.3 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เป้าประสงค์</w:t>
      </w:r>
    </w:p>
    <w:p w:rsidR="008F65DF" w:rsidRPr="00AB31ED" w:rsidRDefault="001F2C38" w:rsidP="008F65DF">
      <w:pPr>
        <w:pStyle w:val="af7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B31ED">
        <w:rPr>
          <w:rFonts w:ascii="TH SarabunPSK" w:eastAsia="Calibri" w:hAnsi="TH SarabunPSK" w:cs="TH SarabunPSK"/>
          <w:sz w:val="32"/>
          <w:szCs w:val="32"/>
        </w:rPr>
        <w:t>1</w:t>
      </w:r>
      <w:r w:rsidR="008F65DF" w:rsidRPr="00AB31ED">
        <w:rPr>
          <w:rFonts w:ascii="TH SarabunPSK" w:eastAsia="Calibri" w:hAnsi="TH SarabunPSK" w:cs="TH SarabunPSK"/>
          <w:sz w:val="32"/>
          <w:szCs w:val="32"/>
        </w:rPr>
        <w:t xml:space="preserve">. </w:t>
      </w:r>
      <w:r w:rsidR="008F65DF" w:rsidRPr="00AB31ED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 w:rsidR="008F65DF" w:rsidRPr="00AB31ED">
        <w:rPr>
          <w:rFonts w:ascii="TH SarabunPSK" w:hAnsi="TH SarabunPSK" w:cs="TH SarabunPSK"/>
          <w:sz w:val="32"/>
          <w:szCs w:val="32"/>
          <w:cs/>
        </w:rPr>
        <w:t>พัฒนาโครงสร้างพื้นฐานและบริการสาธารณะ</w:t>
      </w:r>
    </w:p>
    <w:p w:rsidR="008F65DF" w:rsidRPr="00AB31ED" w:rsidRDefault="001F2C38" w:rsidP="008F65DF">
      <w:pPr>
        <w:pStyle w:val="af7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AB31ED">
        <w:rPr>
          <w:rFonts w:ascii="TH SarabunPSK" w:eastAsia="Calibri" w:hAnsi="TH SarabunPSK" w:cs="TH SarabunPSK"/>
          <w:sz w:val="32"/>
          <w:szCs w:val="32"/>
        </w:rPr>
        <w:t>2</w:t>
      </w:r>
      <w:r w:rsidRPr="00AB31ED">
        <w:rPr>
          <w:rFonts w:ascii="TH SarabunPSK" w:eastAsia="Calibri" w:hAnsi="TH SarabunPSK" w:cs="TH SarabunPSK"/>
          <w:sz w:val="32"/>
          <w:szCs w:val="32"/>
          <w:cs/>
        </w:rPr>
        <w:t xml:space="preserve">. </w:t>
      </w:r>
      <w:r w:rsidR="008F65DF" w:rsidRPr="00AB31ED">
        <w:rPr>
          <w:rFonts w:ascii="TH SarabunPSK" w:eastAsia="Calibri" w:hAnsi="TH SarabunPSK" w:cs="TH SarabunPSK"/>
          <w:sz w:val="32"/>
          <w:szCs w:val="32"/>
          <w:cs/>
        </w:rPr>
        <w:t>เพื่อพัฒนา</w:t>
      </w:r>
      <w:r w:rsidR="008F65DF" w:rsidRPr="00AB31ED">
        <w:rPr>
          <w:rFonts w:ascii="TH SarabunPSK" w:hAnsi="TH SarabunPSK" w:cs="TH SarabunPSK"/>
          <w:sz w:val="32"/>
          <w:szCs w:val="32"/>
          <w:cs/>
        </w:rPr>
        <w:t>เศรษฐกิจ พาณิชย์ การท่องเที่ยว และศาสนา ประเพณีวัฒนธรรม</w:t>
      </w:r>
    </w:p>
    <w:p w:rsidR="001F2C38" w:rsidRPr="00AB31ED" w:rsidRDefault="001F2C38" w:rsidP="008F65DF">
      <w:pPr>
        <w:pStyle w:val="af7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B31ED">
        <w:rPr>
          <w:rFonts w:ascii="TH SarabunPSK" w:eastAsia="Calibri" w:hAnsi="TH SarabunPSK" w:cs="TH SarabunPSK"/>
          <w:sz w:val="32"/>
          <w:szCs w:val="32"/>
        </w:rPr>
        <w:t>3</w:t>
      </w:r>
      <w:r w:rsidRPr="00AB31ED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D231D5" w:rsidRPr="00AB31ED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8F65DF" w:rsidRPr="00AB31ED">
        <w:rPr>
          <w:rFonts w:ascii="TH SarabunPSK" w:hAnsi="TH SarabunPSK" w:cs="TH SarabunPSK"/>
          <w:sz w:val="32"/>
          <w:szCs w:val="32"/>
          <w:cs/>
        </w:rPr>
        <w:t>เพื่อพัฒนาการศึกษา กีฬา/นันทนากร และการสาธารณสุข</w:t>
      </w:r>
    </w:p>
    <w:p w:rsidR="008F65DF" w:rsidRPr="00AB31ED" w:rsidRDefault="001F2C38" w:rsidP="008F65DF">
      <w:pPr>
        <w:pStyle w:val="af7"/>
        <w:ind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>4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8F65DF" w:rsidRPr="00AB31ED">
        <w:rPr>
          <w:rFonts w:ascii="TH SarabunPSK" w:hAnsi="TH SarabunPSK" w:cs="TH SarabunPSK"/>
          <w:sz w:val="32"/>
          <w:szCs w:val="32"/>
          <w:cs/>
        </w:rPr>
        <w:t>เพื่อพัฒนาการคุณภาพชีวิตและการป้องกันบรรเทาสาธารณภัย</w:t>
      </w:r>
    </w:p>
    <w:p w:rsidR="008F65DF" w:rsidRPr="00AB31ED" w:rsidRDefault="001F2C38" w:rsidP="008F65DF">
      <w:pPr>
        <w:pStyle w:val="af7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AB31ED">
        <w:rPr>
          <w:rFonts w:ascii="TH SarabunPSK" w:hAnsi="TH SarabunPSK" w:cs="TH SarabunPSK"/>
          <w:sz w:val="32"/>
          <w:szCs w:val="32"/>
        </w:rPr>
        <w:t>5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8F65DF" w:rsidRPr="00AB31ED">
        <w:rPr>
          <w:rFonts w:ascii="TH SarabunPSK" w:hAnsi="TH SarabunPSK" w:cs="TH SarabunPSK"/>
          <w:sz w:val="32"/>
          <w:szCs w:val="32"/>
          <w:cs/>
        </w:rPr>
        <w:t>เพื่อพัฒนาการบริหารจัดการทรัพยากรธรรมชาติและสิ่งแวดล้อมให้สมบูรณ์และยั่งยืน</w:t>
      </w:r>
    </w:p>
    <w:p w:rsidR="00F265C0" w:rsidRPr="00AB31ED" w:rsidRDefault="001F2C38" w:rsidP="001F2C38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>6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8F65DF" w:rsidRPr="00AB31ED">
        <w:rPr>
          <w:rFonts w:ascii="TH SarabunPSK" w:hAnsi="TH SarabunPSK" w:cs="TH SarabunPSK"/>
          <w:sz w:val="32"/>
          <w:szCs w:val="32"/>
          <w:cs/>
        </w:rPr>
        <w:t>เพื่อพัฒนาการเมืองและการบริหาร</w:t>
      </w:r>
    </w:p>
    <w:p w:rsidR="009F120E" w:rsidRPr="00AB31ED" w:rsidRDefault="009F120E" w:rsidP="001F2C38">
      <w:pPr>
        <w:ind w:firstLine="720"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023B1E" w:rsidRPr="00AB31ED" w:rsidRDefault="00023B1E" w:rsidP="00023B1E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B31E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2.4 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>ตัวชี้วัด</w:t>
      </w:r>
    </w:p>
    <w:p w:rsidR="001D7176" w:rsidRPr="00AB31ED" w:rsidRDefault="00A81CDE" w:rsidP="00A81CDE">
      <w:pPr>
        <w:spacing w:line="256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AB31ED">
        <w:rPr>
          <w:rFonts w:ascii="TH SarabunPSK" w:eastAsia="Calibri" w:hAnsi="TH SarabunPSK" w:cs="TH SarabunPSK"/>
          <w:sz w:val="32"/>
          <w:szCs w:val="32"/>
        </w:rPr>
        <w:t>1.</w:t>
      </w:r>
      <w:r w:rsidRPr="00AB31ED">
        <w:rPr>
          <w:rFonts w:ascii="TH SarabunPSK" w:eastAsia="Calibri" w:hAnsi="TH SarabunPSK" w:cs="TH SarabunPSK"/>
          <w:sz w:val="32"/>
          <w:szCs w:val="32"/>
          <w:cs/>
        </w:rPr>
        <w:t>กรณีโครงการโครงสร้างพื้นฐาน วัดคุณภาพงานจากการ</w:t>
      </w:r>
      <w:r w:rsidR="001D7176" w:rsidRPr="00AB31ED">
        <w:rPr>
          <w:rFonts w:ascii="TH SarabunPSK" w:eastAsia="Calibri" w:hAnsi="TH SarabunPSK" w:cs="TH SarabunPSK"/>
          <w:sz w:val="32"/>
          <w:szCs w:val="32"/>
          <w:cs/>
        </w:rPr>
        <w:t>ใช้แบบสอบถามความพึงพอใจสุ่มจากตัวอย่างของกลุ่มเป้าหมายที่ได้รับประโยชน์จากงานที่ดำเนินการแต่ละโครงการ</w:t>
      </w:r>
    </w:p>
    <w:p w:rsidR="00A81CDE" w:rsidRPr="00AB31ED" w:rsidRDefault="001D7176" w:rsidP="00A81CDE">
      <w:pPr>
        <w:spacing w:line="256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AB31ED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A81CDE" w:rsidRPr="00AB31ED">
        <w:rPr>
          <w:rFonts w:ascii="TH SarabunPSK" w:eastAsia="Calibri" w:hAnsi="TH SarabunPSK" w:cs="TH SarabunPSK"/>
          <w:sz w:val="32"/>
          <w:szCs w:val="32"/>
        </w:rPr>
        <w:t>2.</w:t>
      </w:r>
      <w:r w:rsidR="00A81CDE" w:rsidRPr="00AB31ED">
        <w:rPr>
          <w:rFonts w:ascii="TH SarabunPSK" w:eastAsia="Calibri" w:hAnsi="TH SarabunPSK" w:cs="TH SarabunPSK"/>
          <w:sz w:val="32"/>
          <w:szCs w:val="32"/>
          <w:cs/>
        </w:rPr>
        <w:t>กรณีโครงการด้านอื่นๆ วัดจากการบรรลุวัตถุประสงค์ที่กำหนดไว้ในโครงการ</w:t>
      </w:r>
      <w:r w:rsidRPr="00AB31ED">
        <w:rPr>
          <w:rFonts w:ascii="TH SarabunPSK" w:eastAsia="Calibri" w:hAnsi="TH SarabunPSK" w:cs="TH SarabunPSK"/>
          <w:sz w:val="32"/>
          <w:szCs w:val="32"/>
          <w:cs/>
        </w:rPr>
        <w:t xml:space="preserve"> และวัดจากจำนวนเป้าหมายที่เข้าร่วมโครงการ</w:t>
      </w:r>
    </w:p>
    <w:p w:rsidR="00A81CDE" w:rsidRPr="00AB31ED" w:rsidRDefault="00A81CDE" w:rsidP="00023B1E">
      <w:pPr>
        <w:jc w:val="thaiDistribute"/>
        <w:rPr>
          <w:rFonts w:ascii="TH SarabunPSK" w:eastAsia="Angsana New" w:hAnsi="TH SarabunPSK" w:cs="TH SarabunPSK"/>
          <w:color w:val="FF0000"/>
          <w:sz w:val="16"/>
          <w:szCs w:val="16"/>
        </w:rPr>
      </w:pPr>
    </w:p>
    <w:p w:rsidR="008F65DF" w:rsidRPr="00AB31ED" w:rsidRDefault="008F65DF" w:rsidP="00023B1E">
      <w:pPr>
        <w:jc w:val="thaiDistribute"/>
        <w:rPr>
          <w:rFonts w:ascii="TH SarabunPSK" w:eastAsia="Angsana New" w:hAnsi="TH SarabunPSK" w:cs="TH SarabunPSK"/>
          <w:color w:val="FF0000"/>
          <w:sz w:val="16"/>
          <w:szCs w:val="16"/>
        </w:rPr>
      </w:pPr>
    </w:p>
    <w:p w:rsidR="0053422A" w:rsidRPr="00AB31ED" w:rsidRDefault="00023B1E" w:rsidP="00023B1E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B31E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2.5 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>ค่าเป้าหมาย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1"/>
        <w:gridCol w:w="5245"/>
      </w:tblGrid>
      <w:tr w:rsidR="00630E15" w:rsidRPr="00AB31ED" w:rsidTr="000D314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F43" w:rsidRPr="00AB31ED" w:rsidRDefault="00C94F43" w:rsidP="00630E1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630E15" w:rsidRPr="00AB31ED" w:rsidRDefault="00630E15" w:rsidP="00630E1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AB31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</w:p>
          <w:p w:rsidR="00C94F43" w:rsidRPr="00AB31ED" w:rsidRDefault="00C94F43" w:rsidP="00630E15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0E15" w:rsidRPr="00AB31ED" w:rsidRDefault="00630E15" w:rsidP="00630E15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AB31ED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53422A" w:rsidRPr="0054213B" w:rsidTr="000D314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22A" w:rsidRPr="0054213B" w:rsidRDefault="0054213B" w:rsidP="006C23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="0053422A" w:rsidRPr="005421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.ยุทธศาสตร์การพัฒนาด้านโครงสร้างพื้นฐานและบริการสาธารณะ</w:t>
            </w:r>
          </w:p>
          <w:p w:rsidR="0053422A" w:rsidRPr="0054213B" w:rsidRDefault="0053422A" w:rsidP="006C23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430" w:rsidRPr="0054213B" w:rsidRDefault="0054213B" w:rsidP="00106430">
            <w:pPr>
              <w:pStyle w:val="af7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 w:rsidR="00106430" w:rsidRPr="0054213B">
              <w:rPr>
                <w:rFonts w:ascii="TH SarabunPSK" w:hAnsi="TH SarabunPSK" w:cs="TH SarabunPSK"/>
                <w:cs/>
              </w:rPr>
              <w:t>.โครงการการก่อสร้าง/ปรับปรุง ต่อเติม สิ่งสาธารณูปโภคต่างๆ เช่น ก่อสร้างถนน คสล.   ก่อสร้างรางระบายน้ำ คสล.  ฯลฯ</w:t>
            </w:r>
          </w:p>
          <w:p w:rsidR="00106430" w:rsidRPr="0054213B" w:rsidRDefault="0054213B" w:rsidP="00106430">
            <w:pPr>
              <w:pStyle w:val="af7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2</w:t>
            </w:r>
            <w:r w:rsidR="00106430" w:rsidRPr="0054213B">
              <w:rPr>
                <w:rFonts w:ascii="TH SarabunPSK" w:hAnsi="TH SarabunPSK" w:cs="TH SarabunPSK"/>
                <w:cs/>
              </w:rPr>
              <w:t>.โครงการก่อสร้าง/ปรับปรุง ต่อเติม สิ่งสาธารณูปการต่างๆ</w:t>
            </w:r>
            <w:r w:rsidR="00106430" w:rsidRPr="0054213B">
              <w:rPr>
                <w:rFonts w:ascii="TH SarabunPSK" w:hAnsi="TH SarabunPSK" w:cs="TH SarabunPSK"/>
              </w:rPr>
              <w:t xml:space="preserve"> </w:t>
            </w:r>
            <w:r w:rsidR="00106430" w:rsidRPr="0054213B">
              <w:rPr>
                <w:rFonts w:ascii="TH SarabunPSK" w:hAnsi="TH SarabunPSK" w:cs="TH SarabunPSK"/>
                <w:cs/>
              </w:rPr>
              <w:t>เกี่ยวกับการสาธารณะ เช่น สถานที่ราชการ โรงเรียน สถานีอนามัย สวนสาธารณะ สนามกีฬา ห้องสมุด ศาลากลาง ฯลฯ</w:t>
            </w:r>
          </w:p>
          <w:p w:rsidR="00106430" w:rsidRPr="0054213B" w:rsidRDefault="0054213B" w:rsidP="00106430">
            <w:pPr>
              <w:pStyle w:val="af7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</w:t>
            </w:r>
            <w:r w:rsidR="00106430" w:rsidRPr="0054213B">
              <w:rPr>
                <w:rFonts w:ascii="TH SarabunPSK" w:hAnsi="TH SarabunPSK" w:cs="TH SarabunPSK"/>
                <w:cs/>
              </w:rPr>
              <w:t xml:space="preserve">.โครงการด้านเกษตรแหล่งน้ำ </w:t>
            </w:r>
            <w:r w:rsidR="00106430" w:rsidRPr="0054213B">
              <w:rPr>
                <w:rFonts w:ascii="TH SarabunPSK" w:hAnsi="TH SarabunPSK" w:cs="TH SarabunPSK"/>
                <w:sz w:val="28"/>
                <w:cs/>
              </w:rPr>
              <w:t>ทางน้ำ และระบบบริหารจัดการน้ำเพื่ออุปโภคบริโภคและการเกษตร</w:t>
            </w:r>
          </w:p>
          <w:p w:rsidR="00106430" w:rsidRPr="0054213B" w:rsidRDefault="0054213B" w:rsidP="00106430">
            <w:pPr>
              <w:pStyle w:val="af7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</w:t>
            </w:r>
            <w:r w:rsidR="00106430" w:rsidRPr="0054213B">
              <w:rPr>
                <w:rFonts w:ascii="TH SarabunPSK" w:hAnsi="TH SarabunPSK" w:cs="TH SarabunPSK"/>
                <w:cs/>
              </w:rPr>
              <w:t>.โครงการ</w:t>
            </w:r>
            <w:r w:rsidR="00106430" w:rsidRPr="0054213B">
              <w:rPr>
                <w:rFonts w:ascii="TH SarabunPSK" w:hAnsi="TH SarabunPSK" w:cs="TH SarabunPSK"/>
                <w:sz w:val="28"/>
                <w:cs/>
              </w:rPr>
              <w:t>ด้านผังเมือง</w:t>
            </w:r>
            <w:r w:rsidR="00106430" w:rsidRPr="0054213B">
              <w:rPr>
                <w:rFonts w:ascii="TH SarabunPSK" w:hAnsi="TH SarabunPSK" w:cs="TH SarabunPSK"/>
                <w:sz w:val="28"/>
              </w:rPr>
              <w:t xml:space="preserve"> </w:t>
            </w:r>
            <w:r w:rsidR="00106430" w:rsidRPr="0054213B">
              <w:rPr>
                <w:rFonts w:ascii="TH SarabunPSK" w:hAnsi="TH SarabunPSK" w:cs="TH SarabunPSK"/>
                <w:sz w:val="28"/>
                <w:cs/>
              </w:rPr>
              <w:t>งานวิศวกรรมจราจร</w:t>
            </w:r>
            <w:r w:rsidR="00106430" w:rsidRPr="0054213B">
              <w:rPr>
                <w:rFonts w:ascii="TH SarabunPSK" w:hAnsi="TH SarabunPSK" w:cs="TH SarabunPSK"/>
                <w:sz w:val="28"/>
              </w:rPr>
              <w:t xml:space="preserve"> </w:t>
            </w:r>
            <w:r w:rsidR="00106430" w:rsidRPr="0054213B">
              <w:rPr>
                <w:rFonts w:ascii="TH SarabunPSK" w:hAnsi="TH SarabunPSK" w:cs="TH SarabunPSK"/>
                <w:sz w:val="28"/>
                <w:cs/>
              </w:rPr>
              <w:t>และงานควบคุมอาคาร</w:t>
            </w:r>
          </w:p>
          <w:p w:rsidR="00106430" w:rsidRPr="0054213B" w:rsidRDefault="00106430" w:rsidP="00106430">
            <w:pPr>
              <w:pStyle w:val="af7"/>
              <w:jc w:val="center"/>
              <w:rPr>
                <w:rFonts w:ascii="TH SarabunPSK" w:hAnsi="TH SarabunPSK" w:cs="TH SarabunPSK"/>
                <w:cs/>
              </w:rPr>
            </w:pPr>
            <w:r w:rsidRPr="0054213B">
              <w:rPr>
                <w:rFonts w:ascii="TH SarabunPSK" w:hAnsi="TH SarabunPSK" w:cs="TH SarabunPSK"/>
                <w:cs/>
              </w:rPr>
              <w:t>ฯลฯ</w:t>
            </w:r>
          </w:p>
          <w:p w:rsidR="0053422A" w:rsidRPr="0054213B" w:rsidRDefault="0053422A" w:rsidP="00106430">
            <w:pPr>
              <w:pStyle w:val="af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3422A" w:rsidRPr="0054213B" w:rsidTr="000D314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22A" w:rsidRPr="0054213B" w:rsidRDefault="0054213B" w:rsidP="0053422A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="0053422A" w:rsidRPr="005421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.ยุทธศาสตร์การพัฒนาด้านเศรษฐกิจ พาณิชย์ การท่องเที่ยว และศาสนา ประเพณี</w:t>
            </w:r>
            <w:r w:rsidR="004027E3" w:rsidRPr="005421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53422A" w:rsidRPr="005421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วัฒนธรรม</w:t>
            </w:r>
          </w:p>
          <w:p w:rsidR="0053422A" w:rsidRPr="0054213B" w:rsidRDefault="0053422A" w:rsidP="00630E15">
            <w:pPr>
              <w:contextualSpacing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430" w:rsidRPr="0054213B" w:rsidRDefault="00106430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 w:rsidRPr="0054213B">
              <w:rPr>
                <w:rFonts w:ascii="TH SarabunPSK" w:hAnsi="TH SarabunPSK" w:cs="TH SarabunPSK"/>
                <w:sz w:val="28"/>
              </w:rPr>
              <w:t xml:space="preserve">1. </w:t>
            </w:r>
            <w:r w:rsidRPr="0054213B">
              <w:rPr>
                <w:rFonts w:ascii="TH SarabunPSK" w:hAnsi="TH SarabunPSK" w:cs="TH SarabunPSK"/>
                <w:sz w:val="28"/>
                <w:cs/>
              </w:rPr>
              <w:t>โครงการด้านการเกษตรตามแนวทางปรัชญาเศรษฐกิจพอเพียงและส่งเสริมการเกษตรปลอดสารพิษ</w:t>
            </w:r>
            <w:r w:rsidRPr="0054213B">
              <w:rPr>
                <w:rFonts w:ascii="TH SarabunPSK" w:hAnsi="TH SarabunPSK" w:cs="TH SarabunPSK"/>
                <w:sz w:val="28"/>
              </w:rPr>
              <w:t xml:space="preserve">                  </w:t>
            </w:r>
          </w:p>
          <w:p w:rsidR="00106430" w:rsidRPr="0054213B" w:rsidRDefault="0054213B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106430" w:rsidRPr="0054213B">
              <w:rPr>
                <w:rFonts w:ascii="TH SarabunPSK" w:hAnsi="TH SarabunPSK" w:cs="TH SarabunPSK"/>
                <w:sz w:val="28"/>
                <w:cs/>
              </w:rPr>
              <w:t>. โครงการด้านส่งเสริมและพัฒนาอาชีพด้านการเกษตรกรรม</w:t>
            </w:r>
            <w:r w:rsidR="00106430" w:rsidRPr="0054213B">
              <w:rPr>
                <w:rFonts w:ascii="TH SarabunPSK" w:hAnsi="TH SarabunPSK" w:cs="TH SarabunPSK"/>
                <w:sz w:val="28"/>
              </w:rPr>
              <w:t xml:space="preserve">             </w:t>
            </w:r>
          </w:p>
          <w:p w:rsidR="00106430" w:rsidRPr="0054213B" w:rsidRDefault="00106430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 w:rsidRPr="0054213B">
              <w:rPr>
                <w:rFonts w:ascii="TH SarabunPSK" w:hAnsi="TH SarabunPSK" w:cs="TH SarabunPSK"/>
                <w:sz w:val="28"/>
              </w:rPr>
              <w:t>3.</w:t>
            </w:r>
            <w:r w:rsidRPr="0054213B">
              <w:rPr>
                <w:rFonts w:ascii="TH SarabunPSK" w:hAnsi="TH SarabunPSK" w:cs="TH SarabunPSK"/>
                <w:sz w:val="28"/>
                <w:cs/>
              </w:rPr>
              <w:t xml:space="preserve"> โครงการด้าน ส่งเสริมและพัฒนาอาชีพ การรวมกลุ่มเพิ่มรายได้ และการตลาด</w:t>
            </w:r>
            <w:r w:rsidRPr="0054213B">
              <w:rPr>
                <w:rFonts w:ascii="TH SarabunPSK" w:hAnsi="TH SarabunPSK" w:cs="TH SarabunPSK"/>
                <w:sz w:val="28"/>
              </w:rPr>
              <w:t xml:space="preserve"> </w:t>
            </w:r>
            <w:r w:rsidRPr="0054213B">
              <w:rPr>
                <w:rFonts w:ascii="TH SarabunPSK" w:hAnsi="TH SarabunPSK" w:cs="TH SarabunPSK"/>
                <w:sz w:val="28"/>
                <w:cs/>
              </w:rPr>
              <w:t>เพื่อเพิ่มศักยภาพ</w:t>
            </w:r>
            <w:r w:rsidRPr="0054213B">
              <w:rPr>
                <w:rFonts w:ascii="TH SarabunPSK" w:hAnsi="TH SarabunPSK" w:cs="TH SarabunPSK"/>
                <w:sz w:val="28"/>
              </w:rPr>
              <w:t xml:space="preserve"> </w:t>
            </w:r>
            <w:r w:rsidRPr="0054213B">
              <w:rPr>
                <w:rFonts w:ascii="TH SarabunPSK" w:hAnsi="TH SarabunPSK" w:cs="TH SarabunPSK"/>
                <w:sz w:val="28"/>
                <w:cs/>
              </w:rPr>
              <w:t>ผลิตภัณฑ์ท้องถิ่น</w:t>
            </w:r>
            <w:r w:rsidRPr="0054213B">
              <w:rPr>
                <w:rFonts w:ascii="TH SarabunPSK" w:hAnsi="TH SarabunPSK" w:cs="TH SarabunPSK"/>
                <w:sz w:val="28"/>
              </w:rPr>
              <w:t xml:space="preserve">       </w:t>
            </w:r>
          </w:p>
          <w:p w:rsidR="00106430" w:rsidRPr="0054213B" w:rsidRDefault="00106430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 w:rsidRPr="0054213B">
              <w:rPr>
                <w:rFonts w:ascii="TH SarabunPSK" w:hAnsi="TH SarabunPSK" w:cs="TH SarabunPSK"/>
                <w:sz w:val="28"/>
              </w:rPr>
              <w:t>4.</w:t>
            </w:r>
            <w:r w:rsidRPr="0054213B">
              <w:rPr>
                <w:rFonts w:ascii="TH SarabunPSK" w:hAnsi="TH SarabunPSK" w:cs="TH SarabunPSK"/>
                <w:sz w:val="28"/>
                <w:cs/>
              </w:rPr>
              <w:t xml:space="preserve"> โครงการด้านการท่องเที่ยว</w:t>
            </w:r>
            <w:r w:rsidRPr="0054213B">
              <w:rPr>
                <w:rFonts w:ascii="TH SarabunPSK" w:hAnsi="TH SarabunPSK" w:cs="TH SarabunPSK"/>
                <w:sz w:val="28"/>
              </w:rPr>
              <w:t xml:space="preserve">               </w:t>
            </w:r>
          </w:p>
          <w:p w:rsidR="00106430" w:rsidRPr="0054213B" w:rsidRDefault="00106430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 w:rsidRPr="0054213B">
              <w:rPr>
                <w:rFonts w:ascii="TH SarabunPSK" w:hAnsi="TH SarabunPSK" w:cs="TH SarabunPSK"/>
                <w:sz w:val="28"/>
              </w:rPr>
              <w:t>5.</w:t>
            </w:r>
            <w:r w:rsidRPr="0054213B">
              <w:rPr>
                <w:rFonts w:ascii="TH SarabunPSK" w:hAnsi="TH SarabunPSK" w:cs="TH SarabunPSK"/>
                <w:sz w:val="28"/>
                <w:cs/>
              </w:rPr>
              <w:t xml:space="preserve"> โครงการด้านศาสนาประเพณีและวัฒนธรรม</w:t>
            </w:r>
          </w:p>
          <w:p w:rsidR="00106430" w:rsidRPr="0054213B" w:rsidRDefault="0054213B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6</w:t>
            </w:r>
            <w:r w:rsidR="00106430" w:rsidRPr="0054213B">
              <w:rPr>
                <w:rFonts w:ascii="TH SarabunPSK" w:eastAsia="Calibri" w:hAnsi="TH SarabunPSK" w:cs="TH SarabunPSK"/>
                <w:sz w:val="28"/>
                <w:cs/>
              </w:rPr>
              <w:t>.ดำเนินการหรืออุดหนุนหน่วยงานที่ขอรับการสนับสนุน</w:t>
            </w:r>
          </w:p>
          <w:p w:rsidR="00106430" w:rsidRPr="0054213B" w:rsidRDefault="00106430" w:rsidP="00106430">
            <w:pPr>
              <w:pStyle w:val="af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213B">
              <w:rPr>
                <w:rFonts w:ascii="TH SarabunPSK" w:hAnsi="TH SarabunPSK" w:cs="TH SarabunPSK"/>
                <w:sz w:val="28"/>
                <w:cs/>
              </w:rPr>
              <w:t>ฯลฯ</w:t>
            </w:r>
          </w:p>
          <w:p w:rsidR="0053422A" w:rsidRPr="0054213B" w:rsidRDefault="0053422A" w:rsidP="0053422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2B13F1" w:rsidRPr="0054213B" w:rsidRDefault="002B13F1" w:rsidP="0053422A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  <w:p w:rsidR="00C94F43" w:rsidRPr="0054213B" w:rsidRDefault="00C94F43" w:rsidP="0053422A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C94F43" w:rsidRPr="0054213B" w:rsidTr="001D41E3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F43" w:rsidRPr="0054213B" w:rsidRDefault="00C94F43" w:rsidP="00615B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  <w:p w:rsidR="00C94F43" w:rsidRPr="0054213B" w:rsidRDefault="00C94F43" w:rsidP="00615B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5421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ยุทธศาสตร์</w:t>
            </w:r>
          </w:p>
          <w:p w:rsidR="00C94F43" w:rsidRPr="0054213B" w:rsidRDefault="00C94F43" w:rsidP="00615BF7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F43" w:rsidRPr="0054213B" w:rsidRDefault="00C94F43" w:rsidP="00615BF7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4213B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53422A" w:rsidRPr="0054213B" w:rsidTr="000D314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22A" w:rsidRPr="0054213B" w:rsidRDefault="0054213B" w:rsidP="006C23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="0053422A" w:rsidRPr="005421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.ยุทธศาสตร์การพัฒนาการศึกษา </w:t>
            </w:r>
          </w:p>
          <w:p w:rsidR="0053422A" w:rsidRPr="0054213B" w:rsidRDefault="0053422A" w:rsidP="006C2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21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กีฬา/นันทนากร และการสาธารณสุข</w:t>
            </w:r>
          </w:p>
          <w:p w:rsidR="0053422A" w:rsidRPr="0054213B" w:rsidRDefault="0053422A" w:rsidP="006C2386">
            <w:pPr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430" w:rsidRPr="0054213B" w:rsidRDefault="00106430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 w:rsidRPr="0054213B">
              <w:rPr>
                <w:rFonts w:ascii="TH SarabunPSK" w:hAnsi="TH SarabunPSK" w:cs="TH SarabunPSK"/>
                <w:sz w:val="28"/>
              </w:rPr>
              <w:t xml:space="preserve">1. </w:t>
            </w:r>
            <w:r w:rsidRPr="0054213B">
              <w:rPr>
                <w:rFonts w:ascii="TH SarabunPSK" w:hAnsi="TH SarabunPSK" w:cs="TH SarabunPSK"/>
                <w:sz w:val="28"/>
                <w:cs/>
              </w:rPr>
              <w:t>โครงการด้านการศึกษา</w:t>
            </w:r>
          </w:p>
          <w:p w:rsidR="00106430" w:rsidRPr="0054213B" w:rsidRDefault="00106430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 w:rsidRPr="0054213B">
              <w:rPr>
                <w:rFonts w:ascii="TH SarabunPSK" w:hAnsi="TH SarabunPSK" w:cs="TH SarabunPSK"/>
                <w:sz w:val="28"/>
              </w:rPr>
              <w:t>2.</w:t>
            </w:r>
            <w:r w:rsidRPr="0054213B">
              <w:rPr>
                <w:rFonts w:ascii="TH SarabunPSK" w:hAnsi="TH SarabunPSK" w:cs="TH SarabunPSK"/>
                <w:sz w:val="28"/>
                <w:cs/>
              </w:rPr>
              <w:t xml:space="preserve"> โครงการด้านการกีฬาและนันทนาการ</w:t>
            </w:r>
          </w:p>
          <w:p w:rsidR="00106430" w:rsidRPr="0054213B" w:rsidRDefault="00106430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 w:rsidRPr="0054213B">
              <w:rPr>
                <w:rFonts w:ascii="TH SarabunPSK" w:hAnsi="TH SarabunPSK" w:cs="TH SarabunPSK"/>
                <w:sz w:val="28"/>
              </w:rPr>
              <w:t>3.</w:t>
            </w:r>
            <w:r w:rsidRPr="0054213B">
              <w:rPr>
                <w:rFonts w:ascii="TH SarabunPSK" w:hAnsi="TH SarabunPSK" w:cs="TH SarabunPSK"/>
                <w:sz w:val="28"/>
                <w:cs/>
              </w:rPr>
              <w:t xml:space="preserve"> โครงการด้านสาธารณสุข          </w:t>
            </w:r>
          </w:p>
          <w:p w:rsidR="00106430" w:rsidRPr="0054213B" w:rsidRDefault="0054213B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4</w:t>
            </w:r>
            <w:r w:rsidR="00106430" w:rsidRPr="0054213B">
              <w:rPr>
                <w:rFonts w:ascii="TH SarabunPSK" w:eastAsia="Calibri" w:hAnsi="TH SarabunPSK" w:cs="TH SarabunPSK"/>
                <w:sz w:val="28"/>
                <w:cs/>
              </w:rPr>
              <w:t>. ดำเนินการหรืออุดหนุนหน่วยงานที่ขอรับการสนับสนุน</w:t>
            </w:r>
          </w:p>
          <w:p w:rsidR="00106430" w:rsidRPr="0054213B" w:rsidRDefault="00106430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</w:p>
          <w:p w:rsidR="00106430" w:rsidRPr="0054213B" w:rsidRDefault="00106430" w:rsidP="00C94F43">
            <w:pPr>
              <w:pStyle w:val="af7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54213B">
              <w:rPr>
                <w:rFonts w:ascii="TH SarabunPSK" w:hAnsi="TH SarabunPSK" w:cs="TH SarabunPSK"/>
                <w:sz w:val="28"/>
                <w:cs/>
              </w:rPr>
              <w:t>ฯลฯ</w:t>
            </w:r>
          </w:p>
          <w:p w:rsidR="00C94F43" w:rsidRPr="0054213B" w:rsidRDefault="00C94F43" w:rsidP="00C94F43">
            <w:pPr>
              <w:pStyle w:val="af7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53422A" w:rsidRPr="0054213B" w:rsidTr="000D314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22A" w:rsidRPr="0054213B" w:rsidRDefault="0054213B" w:rsidP="006C23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53422A" w:rsidRPr="005421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.ยุทธศาสตร์การพัฒนาคุณภาพชีวิตและ</w:t>
            </w:r>
          </w:p>
          <w:p w:rsidR="0053422A" w:rsidRPr="0054213B" w:rsidRDefault="0053422A" w:rsidP="006C2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421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การป้องกันบรรเทาสาธารณภัย</w:t>
            </w:r>
          </w:p>
          <w:p w:rsidR="0053422A" w:rsidRPr="0054213B" w:rsidRDefault="0053422A" w:rsidP="006C23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430" w:rsidRPr="0054213B" w:rsidRDefault="00106430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 w:rsidRPr="0054213B">
              <w:rPr>
                <w:rFonts w:ascii="TH SarabunPSK" w:hAnsi="TH SarabunPSK" w:cs="TH SarabunPSK"/>
                <w:sz w:val="28"/>
              </w:rPr>
              <w:t>1.</w:t>
            </w:r>
            <w:r w:rsidRPr="0054213B">
              <w:rPr>
                <w:rFonts w:ascii="TH SarabunPSK" w:hAnsi="TH SarabunPSK" w:cs="TH SarabunPSK"/>
                <w:sz w:val="28"/>
                <w:cs/>
              </w:rPr>
              <w:t xml:space="preserve"> โครงการด้านการพัฒนาสังคมและส่งเสริมคุณภาพชีวิต</w:t>
            </w:r>
          </w:p>
          <w:p w:rsidR="00106430" w:rsidRPr="0054213B" w:rsidRDefault="00106430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 w:rsidRPr="0054213B">
              <w:rPr>
                <w:rFonts w:ascii="TH SarabunPSK" w:hAnsi="TH SarabunPSK" w:cs="TH SarabunPSK"/>
                <w:sz w:val="28"/>
              </w:rPr>
              <w:t xml:space="preserve">2. </w:t>
            </w:r>
            <w:r w:rsidRPr="0054213B">
              <w:rPr>
                <w:rFonts w:ascii="TH SarabunPSK" w:hAnsi="TH SarabunPSK" w:cs="TH SarabunPSK"/>
                <w:sz w:val="28"/>
                <w:cs/>
              </w:rPr>
              <w:t>โครงการด้านส่งเสริมความปลอดภัยของประชาชน</w:t>
            </w:r>
          </w:p>
          <w:p w:rsidR="00106430" w:rsidRPr="0054213B" w:rsidRDefault="00106430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 w:rsidRPr="0054213B">
              <w:rPr>
                <w:rFonts w:ascii="TH SarabunPSK" w:hAnsi="TH SarabunPSK" w:cs="TH SarabunPSK"/>
                <w:sz w:val="28"/>
              </w:rPr>
              <w:t xml:space="preserve">3. </w:t>
            </w:r>
            <w:r w:rsidRPr="0054213B">
              <w:rPr>
                <w:rFonts w:ascii="TH SarabunPSK" w:hAnsi="TH SarabunPSK" w:cs="TH SarabunPSK"/>
                <w:sz w:val="28"/>
                <w:cs/>
              </w:rPr>
              <w:t>โครงการด้านการป้องกันและบรรเทาสาธารณภัย</w:t>
            </w:r>
          </w:p>
          <w:p w:rsidR="00106430" w:rsidRPr="0054213B" w:rsidRDefault="00106430" w:rsidP="00106430">
            <w:pPr>
              <w:pStyle w:val="af7"/>
              <w:rPr>
                <w:rFonts w:ascii="TH SarabunPSK" w:eastAsia="Calibri" w:hAnsi="TH SarabunPSK" w:cs="TH SarabunPSK"/>
                <w:sz w:val="28"/>
              </w:rPr>
            </w:pPr>
            <w:r w:rsidRPr="0054213B">
              <w:rPr>
                <w:rFonts w:ascii="TH SarabunPSK" w:hAnsi="TH SarabunPSK" w:cs="TH SarabunPSK"/>
                <w:sz w:val="28"/>
              </w:rPr>
              <w:t xml:space="preserve">4. </w:t>
            </w:r>
            <w:r w:rsidRPr="0054213B">
              <w:rPr>
                <w:rFonts w:ascii="TH SarabunPSK" w:hAnsi="TH SarabunPSK" w:cs="TH SarabunPSK"/>
                <w:sz w:val="28"/>
                <w:cs/>
              </w:rPr>
              <w:t>โครงการด้านการป้องกันและแก้ไขปัญหายาเสพติดฯ</w:t>
            </w:r>
            <w:r w:rsidRPr="0054213B">
              <w:rPr>
                <w:rFonts w:ascii="TH SarabunPSK" w:eastAsia="Calibri" w:hAnsi="TH SarabunPSK" w:cs="TH SarabunPSK"/>
                <w:sz w:val="28"/>
                <w:cs/>
              </w:rPr>
              <w:t xml:space="preserve">  </w:t>
            </w:r>
          </w:p>
          <w:p w:rsidR="00106430" w:rsidRPr="0054213B" w:rsidRDefault="0054213B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5</w:t>
            </w:r>
            <w:r w:rsidR="00106430" w:rsidRPr="0054213B">
              <w:rPr>
                <w:rFonts w:ascii="TH SarabunPSK" w:eastAsia="Calibri" w:hAnsi="TH SarabunPSK" w:cs="TH SarabunPSK"/>
                <w:sz w:val="28"/>
                <w:cs/>
              </w:rPr>
              <w:t>. ดำเนินการหรืออุดหนุนหน่วยงานที่ขอรับการสนับสนุน</w:t>
            </w:r>
          </w:p>
          <w:p w:rsidR="00106430" w:rsidRPr="0054213B" w:rsidRDefault="00106430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</w:p>
          <w:p w:rsidR="00106430" w:rsidRPr="0054213B" w:rsidRDefault="00106430" w:rsidP="00106430">
            <w:pPr>
              <w:pStyle w:val="af7"/>
              <w:jc w:val="center"/>
              <w:rPr>
                <w:rFonts w:ascii="TH SarabunPSK" w:hAnsi="TH SarabunPSK" w:cs="TH SarabunPSK"/>
                <w:sz w:val="28"/>
              </w:rPr>
            </w:pPr>
            <w:r w:rsidRPr="0054213B">
              <w:rPr>
                <w:rFonts w:ascii="TH SarabunPSK" w:hAnsi="TH SarabunPSK" w:cs="TH SarabunPSK"/>
                <w:sz w:val="28"/>
                <w:cs/>
              </w:rPr>
              <w:t>ฯลฯ</w:t>
            </w:r>
          </w:p>
          <w:p w:rsidR="0053422A" w:rsidRPr="0054213B" w:rsidRDefault="0053422A" w:rsidP="004027E3">
            <w:pPr>
              <w:spacing w:after="16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505E0" w:rsidRPr="0054213B" w:rsidTr="000D314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505E0" w:rsidRPr="0054213B" w:rsidRDefault="0054213B" w:rsidP="006C238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="00D505E0" w:rsidRPr="005421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.ยุทธศาสตร์การบริหารจัดการทรัพยากรธรรมชาติและสิ่งแวดล้อมให้สมบูรณ์และยั่งยืน</w:t>
            </w:r>
          </w:p>
          <w:p w:rsidR="00D505E0" w:rsidRPr="0054213B" w:rsidRDefault="00D505E0" w:rsidP="006C23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430" w:rsidRPr="0054213B" w:rsidRDefault="0054213B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106430" w:rsidRPr="0054213B">
              <w:rPr>
                <w:rFonts w:ascii="TH SarabunPSK" w:hAnsi="TH SarabunPSK" w:cs="TH SarabunPSK"/>
                <w:sz w:val="28"/>
                <w:cs/>
              </w:rPr>
              <w:t>. โครงการด้านการบริหารจัดการและการอนุรักษ์ทรัพยากรธรรมชาติและสิ่งแวดล้อม</w:t>
            </w:r>
            <w:r w:rsidR="00106430" w:rsidRPr="0054213B">
              <w:rPr>
                <w:rFonts w:ascii="TH SarabunPSK" w:hAnsi="TH SarabunPSK" w:cs="TH SarabunPSK"/>
                <w:sz w:val="28"/>
              </w:rPr>
              <w:t xml:space="preserve"> </w:t>
            </w:r>
            <w:r w:rsidR="00106430" w:rsidRPr="0054213B">
              <w:rPr>
                <w:rFonts w:ascii="TH SarabunPSK" w:hAnsi="TH SarabunPSK" w:cs="TH SarabunPSK"/>
                <w:sz w:val="28"/>
                <w:cs/>
              </w:rPr>
              <w:t xml:space="preserve">    </w:t>
            </w:r>
          </w:p>
          <w:p w:rsidR="00106430" w:rsidRPr="0054213B" w:rsidRDefault="0054213B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106430" w:rsidRPr="0054213B">
              <w:rPr>
                <w:rFonts w:ascii="TH SarabunPSK" w:hAnsi="TH SarabunPSK" w:cs="TH SarabunPSK"/>
                <w:sz w:val="28"/>
                <w:cs/>
              </w:rPr>
              <w:t>. โครงการด้านการแก้ไขปัญหาขยะ น้ำเสีย และมลภาวะ</w:t>
            </w:r>
          </w:p>
          <w:p w:rsidR="00106430" w:rsidRPr="0054213B" w:rsidRDefault="0054213B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106430" w:rsidRPr="0054213B">
              <w:rPr>
                <w:rFonts w:ascii="TH SarabunPSK" w:hAnsi="TH SarabunPSK" w:cs="TH SarabunPSK"/>
                <w:sz w:val="28"/>
                <w:cs/>
              </w:rPr>
              <w:t>. โครงการด้านการอนุรักษ์พลังงาน และใช้พลังงานทดแทน</w:t>
            </w:r>
          </w:p>
          <w:p w:rsidR="00106430" w:rsidRPr="0054213B" w:rsidRDefault="0054213B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="00106430" w:rsidRPr="0054213B">
              <w:rPr>
                <w:rFonts w:ascii="TH SarabunPSK" w:hAnsi="TH SarabunPSK" w:cs="TH SarabunPSK"/>
                <w:sz w:val="28"/>
                <w:cs/>
              </w:rPr>
              <w:t>.</w:t>
            </w:r>
            <w:r w:rsidR="00106430" w:rsidRPr="0054213B">
              <w:rPr>
                <w:rFonts w:ascii="TH SarabunPSK" w:eastAsia="Calibri" w:hAnsi="TH SarabunPSK" w:cs="TH SarabunPSK"/>
                <w:sz w:val="28"/>
                <w:cs/>
              </w:rPr>
              <w:t xml:space="preserve"> ดำเนินการหรืออุดหนุนหน่วยงานที่ขอรับการสนับสนุน</w:t>
            </w:r>
          </w:p>
          <w:p w:rsidR="00106430" w:rsidRPr="0054213B" w:rsidRDefault="00106430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</w:p>
          <w:p w:rsidR="00106430" w:rsidRPr="0054213B" w:rsidRDefault="00106430" w:rsidP="00106430">
            <w:pPr>
              <w:pStyle w:val="af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213B">
              <w:rPr>
                <w:rFonts w:ascii="TH SarabunPSK" w:hAnsi="TH SarabunPSK" w:cs="TH SarabunPSK"/>
                <w:sz w:val="28"/>
                <w:cs/>
              </w:rPr>
              <w:t>ฯลฯ</w:t>
            </w:r>
          </w:p>
          <w:p w:rsidR="00D505E0" w:rsidRPr="0054213B" w:rsidRDefault="00D505E0" w:rsidP="00D505E0">
            <w:pPr>
              <w:spacing w:after="160" w:line="259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D3144" w:rsidRPr="0054213B" w:rsidTr="000D314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3144" w:rsidRPr="0054213B" w:rsidRDefault="0054213B" w:rsidP="006C23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</w:t>
            </w:r>
            <w:r w:rsidR="000D3144" w:rsidRPr="005421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.ยุทธศาสตร์การพัฒนาด้านการเมืองและ</w:t>
            </w:r>
          </w:p>
          <w:p w:rsidR="000D3144" w:rsidRPr="0054213B" w:rsidRDefault="000D3144" w:rsidP="006C238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421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การบริหาร</w:t>
            </w:r>
          </w:p>
          <w:p w:rsidR="000D3144" w:rsidRPr="0054213B" w:rsidRDefault="000D3144" w:rsidP="006C23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0D3144" w:rsidRPr="0054213B" w:rsidRDefault="000D3144" w:rsidP="006C238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430" w:rsidRPr="0054213B" w:rsidRDefault="00106430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 w:rsidRPr="0054213B">
              <w:rPr>
                <w:rFonts w:ascii="TH SarabunPSK" w:hAnsi="TH SarabunPSK" w:cs="TH SarabunPSK"/>
                <w:sz w:val="28"/>
              </w:rPr>
              <w:t>1.</w:t>
            </w:r>
            <w:r w:rsidRPr="0054213B">
              <w:rPr>
                <w:rFonts w:ascii="TH SarabunPSK" w:hAnsi="TH SarabunPSK" w:cs="TH SarabunPSK"/>
                <w:sz w:val="28"/>
                <w:cs/>
              </w:rPr>
              <w:t xml:space="preserve"> โครงการด้านการพัฒนาศักยภาพบุคลากรท้องถิ่น </w:t>
            </w:r>
          </w:p>
          <w:p w:rsidR="00106430" w:rsidRPr="0054213B" w:rsidRDefault="00106430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 w:rsidRPr="0054213B">
              <w:rPr>
                <w:rFonts w:ascii="TH SarabunPSK" w:hAnsi="TH SarabunPSK" w:cs="TH SarabunPSK"/>
                <w:sz w:val="28"/>
              </w:rPr>
              <w:t xml:space="preserve">2. </w:t>
            </w:r>
            <w:r w:rsidRPr="0054213B">
              <w:rPr>
                <w:rFonts w:ascii="TH SarabunPSK" w:hAnsi="TH SarabunPSK" w:cs="TH SarabunPSK"/>
                <w:sz w:val="28"/>
                <w:cs/>
              </w:rPr>
              <w:t>โครงการด้านการเมืองและการบริหาร</w:t>
            </w:r>
          </w:p>
          <w:p w:rsidR="00106430" w:rsidRPr="0054213B" w:rsidRDefault="00106430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  <w:r w:rsidRPr="0054213B">
              <w:rPr>
                <w:rFonts w:ascii="TH SarabunPSK" w:hAnsi="TH SarabunPSK" w:cs="TH SarabunPSK"/>
                <w:sz w:val="28"/>
              </w:rPr>
              <w:t>3.</w:t>
            </w:r>
            <w:r w:rsidRPr="0054213B">
              <w:rPr>
                <w:rFonts w:ascii="TH SarabunPSK" w:hAnsi="TH SarabunPSK" w:cs="TH SarabunPSK"/>
                <w:sz w:val="28"/>
                <w:cs/>
              </w:rPr>
              <w:t xml:space="preserve"> โครงการด้านการพัฒนาประสิทธิภาพในการบริหารจัดการในองค์กร</w:t>
            </w:r>
          </w:p>
          <w:p w:rsidR="00106430" w:rsidRPr="0054213B" w:rsidRDefault="00106430" w:rsidP="00106430">
            <w:pPr>
              <w:pStyle w:val="af7"/>
              <w:rPr>
                <w:rFonts w:ascii="TH SarabunPSK" w:hAnsi="TH SarabunPSK" w:cs="TH SarabunPSK"/>
                <w:sz w:val="28"/>
              </w:rPr>
            </w:pPr>
          </w:p>
          <w:p w:rsidR="00106430" w:rsidRPr="0054213B" w:rsidRDefault="00106430" w:rsidP="00106430">
            <w:pPr>
              <w:pStyle w:val="af7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4213B">
              <w:rPr>
                <w:rFonts w:ascii="TH SarabunPSK" w:hAnsi="TH SarabunPSK" w:cs="TH SarabunPSK"/>
                <w:sz w:val="28"/>
                <w:cs/>
              </w:rPr>
              <w:t>ฯลฯ</w:t>
            </w:r>
          </w:p>
          <w:p w:rsidR="007A4665" w:rsidRPr="0054213B" w:rsidRDefault="007A4665" w:rsidP="006C2386">
            <w:pPr>
              <w:tabs>
                <w:tab w:val="left" w:pos="1080"/>
              </w:tabs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:rsidR="00106430" w:rsidRPr="0054213B" w:rsidRDefault="00023B1E" w:rsidP="00023B1E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54213B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</w:t>
      </w:r>
    </w:p>
    <w:p w:rsidR="00106430" w:rsidRPr="0054213B" w:rsidRDefault="00106430" w:rsidP="00023B1E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106430" w:rsidRPr="0054213B" w:rsidRDefault="00106430" w:rsidP="00023B1E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106430" w:rsidRPr="0054213B" w:rsidRDefault="00106430" w:rsidP="00023B1E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106430" w:rsidRPr="0054213B" w:rsidRDefault="00106430" w:rsidP="00023B1E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106430" w:rsidRPr="0054213B" w:rsidRDefault="00106430" w:rsidP="00023B1E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2B13F1" w:rsidRPr="0054213B" w:rsidRDefault="002B13F1" w:rsidP="00023B1E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106430" w:rsidRPr="0054213B" w:rsidRDefault="00106430" w:rsidP="00023B1E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023B1E" w:rsidRPr="0054213B" w:rsidRDefault="00023B1E" w:rsidP="00023B1E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54213B">
        <w:rPr>
          <w:rFonts w:ascii="TH SarabunPSK" w:eastAsia="Angsana New" w:hAnsi="TH SarabunPSK" w:cs="TH SarabunPSK"/>
          <w:b/>
          <w:bCs/>
          <w:sz w:val="32"/>
          <w:szCs w:val="32"/>
        </w:rPr>
        <w:lastRenderedPageBreak/>
        <w:t xml:space="preserve">2.6 </w:t>
      </w:r>
      <w:r w:rsidRPr="0054213B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>กลยุทธ์</w:t>
      </w:r>
    </w:p>
    <w:p w:rsidR="0030737C" w:rsidRPr="0054213B" w:rsidRDefault="0030737C" w:rsidP="0030737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54213B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 w:rsidRPr="0054213B">
        <w:rPr>
          <w:rFonts w:ascii="TH SarabunPSK" w:hAnsi="TH SarabunPSK" w:cs="TH SarabunPSK"/>
          <w:b/>
          <w:bCs/>
          <w:sz w:val="32"/>
          <w:szCs w:val="32"/>
        </w:rPr>
        <w:t xml:space="preserve"> 1 </w:t>
      </w:r>
      <w:r w:rsidRPr="0054213B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การพัฒนาด้านโครงสร้างพื้นฐานและบริการสาธารณะ</w:t>
      </w:r>
    </w:p>
    <w:p w:rsidR="0030737C" w:rsidRPr="0054213B" w:rsidRDefault="0030737C" w:rsidP="0030737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54213B">
        <w:rPr>
          <w:rFonts w:ascii="TH SarabunPSK" w:hAnsi="TH SarabunPSK" w:cs="TH SarabunPSK"/>
          <w:b/>
          <w:bCs/>
          <w:sz w:val="32"/>
          <w:szCs w:val="32"/>
        </w:rPr>
        <w:tab/>
      </w:r>
      <w:r w:rsidRPr="0054213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กลยุทธ์</w:t>
      </w:r>
    </w:p>
    <w:p w:rsidR="0030737C" w:rsidRPr="0054213B" w:rsidRDefault="0030737C" w:rsidP="0030737C">
      <w:pPr>
        <w:pStyle w:val="af7"/>
        <w:ind w:left="144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</w:rPr>
        <w:t xml:space="preserve">1.1 </w:t>
      </w:r>
      <w:r w:rsidRPr="0054213B">
        <w:rPr>
          <w:rFonts w:ascii="TH SarabunPSK" w:hAnsi="TH SarabunPSK" w:cs="TH SarabunPSK"/>
          <w:sz w:val="32"/>
          <w:szCs w:val="32"/>
          <w:cs/>
        </w:rPr>
        <w:t>พัฒนาโครงสร้างพื้นฐานและบริการสาธารณะ ก่อสร้าง ปรับปรุง ซ่อมแซม บำรุงรักษา ทางคมนาคม ถนน สะพาน ทางระบายน้ำ อาคารสถานที่สาธารณประโยชน์ การบริการสาธารณูปโภคและสาธารณูปการ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  <w:r w:rsidRPr="0054213B">
        <w:rPr>
          <w:rFonts w:ascii="TH SarabunPSK" w:hAnsi="TH SarabunPSK" w:cs="TH SarabunPSK"/>
          <w:sz w:val="32"/>
          <w:szCs w:val="32"/>
          <w:cs/>
        </w:rPr>
        <w:t>ให้ได้มาตรฐาน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</w:p>
    <w:p w:rsidR="0030737C" w:rsidRPr="0054213B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</w:rPr>
        <w:t xml:space="preserve">1.2 </w:t>
      </w:r>
      <w:r w:rsidRPr="0054213B">
        <w:rPr>
          <w:rFonts w:ascii="TH SarabunPSK" w:hAnsi="TH SarabunPSK" w:cs="TH SarabunPSK"/>
          <w:sz w:val="32"/>
          <w:szCs w:val="32"/>
          <w:cs/>
        </w:rPr>
        <w:t>พัฒนาแหล่งน้ำ ทางน้ำ และระบบบริหารจัดการน้ำเพื่ออุปโภคบริโภคและการเกษตร</w:t>
      </w:r>
    </w:p>
    <w:p w:rsidR="0030737C" w:rsidRPr="0054213B" w:rsidRDefault="0030737C" w:rsidP="0030737C">
      <w:pPr>
        <w:pStyle w:val="af7"/>
        <w:ind w:left="144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</w:rPr>
        <w:t xml:space="preserve">1.3 </w:t>
      </w:r>
      <w:r w:rsidRPr="0054213B">
        <w:rPr>
          <w:rFonts w:ascii="TH SarabunPSK" w:hAnsi="TH SarabunPSK" w:cs="TH SarabunPSK"/>
          <w:sz w:val="32"/>
          <w:szCs w:val="32"/>
          <w:cs/>
        </w:rPr>
        <w:t>พัฒนาการบริหารจัดการโครงสร้างพื้นฐานรองรับการเจริญเติบโตของท้องถิ่นเพื่อเชื่อมโยง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  <w:r w:rsidRPr="0054213B">
        <w:rPr>
          <w:rFonts w:ascii="TH SarabunPSK" w:hAnsi="TH SarabunPSK" w:cs="TH SarabunPSK"/>
          <w:sz w:val="32"/>
          <w:szCs w:val="32"/>
          <w:cs/>
        </w:rPr>
        <w:t>กลุ่มจังหวัด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  <w:r w:rsidRPr="0054213B">
        <w:rPr>
          <w:rFonts w:ascii="TH SarabunPSK" w:hAnsi="TH SarabunPSK" w:cs="TH SarabunPSK"/>
          <w:sz w:val="32"/>
          <w:szCs w:val="32"/>
          <w:cs/>
        </w:rPr>
        <w:t>กลุ่มอาเซียน</w:t>
      </w:r>
      <w:r w:rsidRPr="0054213B">
        <w:rPr>
          <w:rFonts w:ascii="TH SarabunPSK" w:hAnsi="TH SarabunPSK" w:cs="TH SarabunPSK"/>
          <w:sz w:val="32"/>
          <w:szCs w:val="32"/>
        </w:rPr>
        <w:t xml:space="preserve">+6 </w:t>
      </w:r>
      <w:r w:rsidRPr="0054213B">
        <w:rPr>
          <w:rFonts w:ascii="TH SarabunPSK" w:hAnsi="TH SarabunPSK" w:cs="TH SarabunPSK"/>
          <w:sz w:val="32"/>
          <w:szCs w:val="32"/>
          <w:cs/>
        </w:rPr>
        <w:t>และ</w:t>
      </w:r>
      <w:r w:rsidRPr="0054213B">
        <w:rPr>
          <w:rFonts w:ascii="TH SarabunPSK" w:hAnsi="TH SarabunPSK" w:cs="TH SarabunPSK"/>
          <w:sz w:val="32"/>
          <w:szCs w:val="32"/>
        </w:rPr>
        <w:t xml:space="preserve"> GMS</w:t>
      </w:r>
    </w:p>
    <w:p w:rsidR="0030737C" w:rsidRPr="0054213B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</w:rPr>
        <w:t xml:space="preserve">1.4 </w:t>
      </w:r>
      <w:r w:rsidRPr="0054213B">
        <w:rPr>
          <w:rFonts w:ascii="TH SarabunPSK" w:hAnsi="TH SarabunPSK" w:cs="TH SarabunPSK"/>
          <w:sz w:val="32"/>
          <w:szCs w:val="32"/>
          <w:cs/>
        </w:rPr>
        <w:t>พัฒนางานด้านผังเมือง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  <w:r w:rsidRPr="0054213B">
        <w:rPr>
          <w:rFonts w:ascii="TH SarabunPSK" w:hAnsi="TH SarabunPSK" w:cs="TH SarabunPSK"/>
          <w:sz w:val="32"/>
          <w:szCs w:val="32"/>
          <w:cs/>
        </w:rPr>
        <w:t>งานวิศวกรรมจราจร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  <w:r w:rsidRPr="0054213B">
        <w:rPr>
          <w:rFonts w:ascii="TH SarabunPSK" w:hAnsi="TH SarabunPSK" w:cs="TH SarabunPSK"/>
          <w:sz w:val="32"/>
          <w:szCs w:val="32"/>
          <w:cs/>
        </w:rPr>
        <w:t>และงานควบคุมอาคาร</w:t>
      </w:r>
    </w:p>
    <w:p w:rsidR="0030737C" w:rsidRPr="0054213B" w:rsidRDefault="0030737C" w:rsidP="0030737C">
      <w:pPr>
        <w:autoSpaceDE w:val="0"/>
        <w:autoSpaceDN w:val="0"/>
        <w:adjustRightInd w:val="0"/>
        <w:rPr>
          <w:rFonts w:ascii="TH SarabunPSK" w:hAnsi="TH SarabunPSK" w:cs="TH SarabunPSK"/>
          <w:sz w:val="16"/>
          <w:szCs w:val="16"/>
        </w:rPr>
      </w:pPr>
    </w:p>
    <w:p w:rsidR="0030737C" w:rsidRPr="0054213B" w:rsidRDefault="0030737C" w:rsidP="0030737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54213B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 w:rsidRPr="0054213B">
        <w:rPr>
          <w:rFonts w:ascii="TH SarabunPSK" w:hAnsi="TH SarabunPSK" w:cs="TH SarabunPSK"/>
          <w:b/>
          <w:bCs/>
          <w:sz w:val="32"/>
          <w:szCs w:val="32"/>
        </w:rPr>
        <w:t xml:space="preserve"> 2 </w:t>
      </w:r>
      <w:r w:rsidRPr="0054213B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การพัฒนาด้านเศรษฐกิจ พาณิชย์ การท่องเที่ยว และศาสนา ประเพณี</w:t>
      </w:r>
      <w:r w:rsidR="00A16FB6" w:rsidRPr="0054213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54213B">
        <w:rPr>
          <w:rFonts w:ascii="TH SarabunPSK" w:hAnsi="TH SarabunPSK" w:cs="TH SarabunPSK"/>
          <w:b/>
          <w:bCs/>
          <w:sz w:val="32"/>
          <w:szCs w:val="32"/>
          <w:cs/>
        </w:rPr>
        <w:t>วัฒนธรรม</w:t>
      </w:r>
    </w:p>
    <w:p w:rsidR="0030737C" w:rsidRPr="0054213B" w:rsidRDefault="0030737C" w:rsidP="0030737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4213B">
        <w:rPr>
          <w:rFonts w:ascii="TH SarabunPSK" w:hAnsi="TH SarabunPSK" w:cs="TH SarabunPSK"/>
          <w:b/>
          <w:bCs/>
          <w:sz w:val="32"/>
          <w:szCs w:val="32"/>
        </w:rPr>
        <w:tab/>
      </w:r>
      <w:r w:rsidRPr="0054213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กลยุทธ์</w:t>
      </w:r>
    </w:p>
    <w:p w:rsidR="0030737C" w:rsidRPr="0054213B" w:rsidRDefault="0030737C" w:rsidP="0030737C">
      <w:pPr>
        <w:autoSpaceDE w:val="0"/>
        <w:autoSpaceDN w:val="0"/>
        <w:adjustRightInd w:val="0"/>
        <w:ind w:left="144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</w:rPr>
        <w:t xml:space="preserve">2.1 </w:t>
      </w:r>
      <w:r w:rsidRPr="0054213B">
        <w:rPr>
          <w:rFonts w:ascii="TH SarabunPSK" w:hAnsi="TH SarabunPSK" w:cs="TH SarabunPSK"/>
          <w:sz w:val="32"/>
          <w:szCs w:val="32"/>
          <w:cs/>
        </w:rPr>
        <w:t>ส่งเสริมและพัฒนาการเกษตรตามแนวทางปรัชญาเศรษฐกิจพอเพียงและส่งเสริมการเกษตรปลอดสารพิษ</w:t>
      </w:r>
    </w:p>
    <w:p w:rsidR="0030737C" w:rsidRPr="0054213B" w:rsidRDefault="0030737C" w:rsidP="0030737C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</w:rPr>
        <w:t xml:space="preserve">2.2 </w:t>
      </w:r>
      <w:r w:rsidRPr="0054213B">
        <w:rPr>
          <w:rFonts w:ascii="TH SarabunPSK" w:hAnsi="TH SarabunPSK" w:cs="TH SarabunPSK"/>
          <w:sz w:val="32"/>
          <w:szCs w:val="32"/>
          <w:cs/>
        </w:rPr>
        <w:t>ส่งเสริมและพัฒนาอาชีพด้านการเกษตรกรรม</w:t>
      </w:r>
    </w:p>
    <w:p w:rsidR="0030737C" w:rsidRPr="0054213B" w:rsidRDefault="0030737C" w:rsidP="0030737C">
      <w:pPr>
        <w:autoSpaceDE w:val="0"/>
        <w:autoSpaceDN w:val="0"/>
        <w:adjustRightInd w:val="0"/>
        <w:ind w:left="144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</w:rPr>
        <w:t xml:space="preserve">2.3 </w:t>
      </w:r>
      <w:r w:rsidRPr="0054213B">
        <w:rPr>
          <w:rFonts w:ascii="TH SarabunPSK" w:hAnsi="TH SarabunPSK" w:cs="TH SarabunPSK"/>
          <w:sz w:val="32"/>
          <w:szCs w:val="32"/>
          <w:cs/>
        </w:rPr>
        <w:t>ส่งเสริมและพัฒนาอาชีพ การรวมกลุ่มเพิ่มรายได้ และการตลาด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  <w:r w:rsidRPr="0054213B">
        <w:rPr>
          <w:rFonts w:ascii="TH SarabunPSK" w:hAnsi="TH SarabunPSK" w:cs="TH SarabunPSK"/>
          <w:sz w:val="32"/>
          <w:szCs w:val="32"/>
          <w:cs/>
        </w:rPr>
        <w:t>เพื่อเพิ่มศักยภาพ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  <w:r w:rsidRPr="0054213B">
        <w:rPr>
          <w:rFonts w:ascii="TH SarabunPSK" w:hAnsi="TH SarabunPSK" w:cs="TH SarabunPSK"/>
          <w:sz w:val="32"/>
          <w:szCs w:val="32"/>
          <w:cs/>
        </w:rPr>
        <w:t>ผลิตภัณฑ์ท้องถิ่นให้ได้มาตรฐาน</w:t>
      </w:r>
    </w:p>
    <w:p w:rsidR="0030737C" w:rsidRPr="0054213B" w:rsidRDefault="0030737C" w:rsidP="0030737C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</w:rPr>
        <w:t xml:space="preserve">2.4 </w:t>
      </w:r>
      <w:r w:rsidRPr="0054213B">
        <w:rPr>
          <w:rFonts w:ascii="TH SarabunPSK" w:hAnsi="TH SarabunPSK" w:cs="TH SarabunPSK"/>
          <w:sz w:val="32"/>
          <w:szCs w:val="32"/>
          <w:cs/>
        </w:rPr>
        <w:t>ส่งเสริมและพัฒนาการท่องเที่ยว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  <w:r w:rsidRPr="0054213B">
        <w:rPr>
          <w:rFonts w:ascii="TH SarabunPSK" w:hAnsi="TH SarabunPSK" w:cs="TH SarabunPSK"/>
          <w:sz w:val="32"/>
          <w:szCs w:val="32"/>
          <w:cs/>
        </w:rPr>
        <w:t>แหล่งท่องเที่ยว วิถีชีวิต และอัตลักษณ์ของคนในชุมชน</w:t>
      </w:r>
    </w:p>
    <w:p w:rsidR="0030737C" w:rsidRPr="0054213B" w:rsidRDefault="0030737C" w:rsidP="0030737C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54213B">
        <w:rPr>
          <w:rFonts w:ascii="TH SarabunPSK" w:hAnsi="TH SarabunPSK" w:cs="TH SarabunPSK"/>
          <w:sz w:val="32"/>
          <w:szCs w:val="32"/>
        </w:rPr>
        <w:t xml:space="preserve">2.5 </w:t>
      </w:r>
      <w:r w:rsidRPr="0054213B">
        <w:rPr>
          <w:rFonts w:ascii="TH SarabunPSK" w:hAnsi="TH SarabunPSK" w:cs="TH SarabunPSK"/>
          <w:sz w:val="32"/>
          <w:szCs w:val="32"/>
          <w:cs/>
        </w:rPr>
        <w:t>ส่งเสริมอนุรักษ์และเผยแพร่ ศาสนา ศิลปวัฒนธรรมประเพณีท้องถิ่น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  <w:r w:rsidRPr="0054213B">
        <w:rPr>
          <w:rFonts w:ascii="TH SarabunPSK" w:hAnsi="TH SarabunPSK" w:cs="TH SarabunPSK"/>
          <w:sz w:val="32"/>
          <w:szCs w:val="32"/>
          <w:cs/>
        </w:rPr>
        <w:t>ภูมิปัญญาท้องถิ่น</w:t>
      </w:r>
    </w:p>
    <w:p w:rsidR="0030737C" w:rsidRPr="0054213B" w:rsidRDefault="0030737C" w:rsidP="0030737C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30737C" w:rsidRPr="0054213B" w:rsidRDefault="0030737C" w:rsidP="0030737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54213B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 w:rsidRPr="0054213B">
        <w:rPr>
          <w:rFonts w:ascii="TH SarabunPSK" w:hAnsi="TH SarabunPSK" w:cs="TH SarabunPSK"/>
          <w:b/>
          <w:bCs/>
          <w:sz w:val="32"/>
          <w:szCs w:val="32"/>
        </w:rPr>
        <w:t xml:space="preserve"> 3 </w:t>
      </w:r>
      <w:r w:rsidRPr="0054213B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  <w:r w:rsidR="0031180A" w:rsidRPr="0054213B">
        <w:rPr>
          <w:rFonts w:ascii="TH SarabunPSK" w:hAnsi="TH SarabunPSK" w:cs="TH SarabunPSK"/>
          <w:b/>
          <w:bCs/>
          <w:sz w:val="32"/>
          <w:szCs w:val="32"/>
          <w:cs/>
        </w:rPr>
        <w:t>ด้าน</w:t>
      </w:r>
      <w:r w:rsidRPr="0054213B">
        <w:rPr>
          <w:rFonts w:ascii="TH SarabunPSK" w:hAnsi="TH SarabunPSK" w:cs="TH SarabunPSK"/>
          <w:b/>
          <w:bCs/>
          <w:sz w:val="32"/>
          <w:szCs w:val="32"/>
          <w:cs/>
        </w:rPr>
        <w:t>การศึกษา กีฬา/นันทนากร และการสาธารณสุข</w:t>
      </w:r>
    </w:p>
    <w:p w:rsidR="0030737C" w:rsidRPr="0054213B" w:rsidRDefault="0030737C" w:rsidP="0030737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4213B">
        <w:rPr>
          <w:rFonts w:ascii="TH SarabunPSK" w:hAnsi="TH SarabunPSK" w:cs="TH SarabunPSK"/>
          <w:b/>
          <w:bCs/>
          <w:sz w:val="32"/>
          <w:szCs w:val="32"/>
        </w:rPr>
        <w:tab/>
      </w:r>
      <w:r w:rsidRPr="0054213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กลยุทธ์</w:t>
      </w:r>
    </w:p>
    <w:p w:rsidR="0030737C" w:rsidRPr="0054213B" w:rsidRDefault="0030737C" w:rsidP="0030737C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</w:rPr>
        <w:t xml:space="preserve">3.1 </w:t>
      </w:r>
      <w:r w:rsidRPr="0054213B">
        <w:rPr>
          <w:rFonts w:ascii="TH SarabunPSK" w:hAnsi="TH SarabunPSK" w:cs="TH SarabunPSK"/>
          <w:sz w:val="32"/>
          <w:szCs w:val="32"/>
          <w:cs/>
        </w:rPr>
        <w:t>ส่งเสริมและพัฒนาการศึกษาทั้งในระบบ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  <w:r w:rsidRPr="0054213B">
        <w:rPr>
          <w:rFonts w:ascii="TH SarabunPSK" w:hAnsi="TH SarabunPSK" w:cs="TH SarabunPSK"/>
          <w:sz w:val="32"/>
          <w:szCs w:val="32"/>
          <w:cs/>
        </w:rPr>
        <w:t>นอกระบบ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  <w:r w:rsidRPr="0054213B">
        <w:rPr>
          <w:rFonts w:ascii="TH SarabunPSK" w:hAnsi="TH SarabunPSK" w:cs="TH SarabunPSK"/>
          <w:sz w:val="32"/>
          <w:szCs w:val="32"/>
          <w:cs/>
        </w:rPr>
        <w:t>และการศึกษาตามอัธยาศัย</w:t>
      </w:r>
    </w:p>
    <w:p w:rsidR="0030737C" w:rsidRPr="0054213B" w:rsidRDefault="0030737C" w:rsidP="0030737C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  <w:cs/>
        </w:rPr>
        <w:t>ให้ได้มาตรฐานการศึกษา</w:t>
      </w:r>
    </w:p>
    <w:p w:rsidR="0030737C" w:rsidRPr="0054213B" w:rsidRDefault="0030737C" w:rsidP="0030737C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</w:rPr>
        <w:t xml:space="preserve">3.2 </w:t>
      </w:r>
      <w:r w:rsidRPr="0054213B">
        <w:rPr>
          <w:rFonts w:ascii="TH SarabunPSK" w:hAnsi="TH SarabunPSK" w:cs="TH SarabunPSK"/>
          <w:sz w:val="32"/>
          <w:szCs w:val="32"/>
          <w:cs/>
        </w:rPr>
        <w:t>ส่งเสริมและพัฒนาการศึกษาสู่อาชีพ</w:t>
      </w:r>
    </w:p>
    <w:p w:rsidR="0030737C" w:rsidRPr="0054213B" w:rsidRDefault="0030737C" w:rsidP="0030737C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  <w:cs/>
        </w:rPr>
        <w:t>3.3 ส่งเสริมสนับสนุนด้านการกีฬาและนันทนาการ</w:t>
      </w:r>
    </w:p>
    <w:p w:rsidR="0030737C" w:rsidRPr="0054213B" w:rsidRDefault="0030737C" w:rsidP="0030737C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</w:rPr>
        <w:t xml:space="preserve">3.4 </w:t>
      </w:r>
      <w:r w:rsidRPr="0054213B">
        <w:rPr>
          <w:rFonts w:ascii="TH SarabunPSK" w:hAnsi="TH SarabunPSK" w:cs="TH SarabunPSK"/>
          <w:sz w:val="32"/>
          <w:szCs w:val="32"/>
          <w:cs/>
        </w:rPr>
        <w:t>ส่งเสริมและพัฒนาสุขภาวะที่ดีของประชาชนในท้องถิ่น</w:t>
      </w:r>
    </w:p>
    <w:p w:rsidR="0030737C" w:rsidRPr="0054213B" w:rsidRDefault="0030737C" w:rsidP="0030737C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</w:rPr>
        <w:t xml:space="preserve">3.5 </w:t>
      </w:r>
      <w:r w:rsidRPr="0054213B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ส่งเสริมและสนับสนุนการพัฒนาด้านสาธารณสุข</w:t>
      </w:r>
    </w:p>
    <w:p w:rsidR="0030737C" w:rsidRPr="0054213B" w:rsidRDefault="0030737C" w:rsidP="0030737C">
      <w:pPr>
        <w:autoSpaceDE w:val="0"/>
        <w:autoSpaceDN w:val="0"/>
        <w:adjustRightInd w:val="0"/>
        <w:jc w:val="center"/>
        <w:rPr>
          <w:rFonts w:ascii="TH SarabunPSK" w:hAnsi="TH SarabunPSK" w:cs="TH SarabunPSK"/>
          <w:sz w:val="16"/>
          <w:szCs w:val="16"/>
        </w:rPr>
      </w:pPr>
    </w:p>
    <w:p w:rsidR="0030737C" w:rsidRPr="0054213B" w:rsidRDefault="0030737C" w:rsidP="0030737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54213B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 w:rsidRPr="0054213B">
        <w:rPr>
          <w:rFonts w:ascii="TH SarabunPSK" w:hAnsi="TH SarabunPSK" w:cs="TH SarabunPSK"/>
          <w:b/>
          <w:bCs/>
          <w:sz w:val="32"/>
          <w:szCs w:val="32"/>
        </w:rPr>
        <w:t xml:space="preserve"> 4 </w:t>
      </w:r>
      <w:r w:rsidRPr="0054213B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การพัฒนาคุณภาพชีวิตและการป้องกันบรรเทาสาธารณภัย</w:t>
      </w:r>
    </w:p>
    <w:p w:rsidR="0030737C" w:rsidRPr="0054213B" w:rsidRDefault="0030737C" w:rsidP="0030737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4213B">
        <w:rPr>
          <w:rFonts w:ascii="TH SarabunPSK" w:hAnsi="TH SarabunPSK" w:cs="TH SarabunPSK"/>
          <w:b/>
          <w:bCs/>
          <w:sz w:val="32"/>
          <w:szCs w:val="32"/>
        </w:rPr>
        <w:tab/>
      </w:r>
      <w:r w:rsidRPr="0054213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กลยุทธ์</w:t>
      </w:r>
    </w:p>
    <w:p w:rsidR="0030737C" w:rsidRPr="0054213B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</w:rPr>
        <w:t xml:space="preserve">4.1 </w:t>
      </w:r>
      <w:r w:rsidRPr="0054213B">
        <w:rPr>
          <w:rFonts w:ascii="TH SarabunPSK" w:hAnsi="TH SarabunPSK" w:cs="TH SarabunPSK"/>
          <w:sz w:val="32"/>
          <w:szCs w:val="32"/>
          <w:cs/>
        </w:rPr>
        <w:t>พัฒนาคุณภาพชีวิตเด็ก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  <w:r w:rsidRPr="0054213B">
        <w:rPr>
          <w:rFonts w:ascii="TH SarabunPSK" w:hAnsi="TH SarabunPSK" w:cs="TH SarabunPSK"/>
          <w:sz w:val="32"/>
          <w:szCs w:val="32"/>
          <w:cs/>
        </w:rPr>
        <w:t>เยาวชน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  <w:r w:rsidRPr="0054213B">
        <w:rPr>
          <w:rFonts w:ascii="TH SarabunPSK" w:hAnsi="TH SarabunPSK" w:cs="TH SarabunPSK"/>
          <w:sz w:val="32"/>
          <w:szCs w:val="32"/>
          <w:cs/>
        </w:rPr>
        <w:t>สตรี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  <w:r w:rsidRPr="0054213B">
        <w:rPr>
          <w:rFonts w:ascii="TH SarabunPSK" w:hAnsi="TH SarabunPSK" w:cs="TH SarabunPSK"/>
          <w:sz w:val="32"/>
          <w:szCs w:val="32"/>
          <w:cs/>
        </w:rPr>
        <w:t>ผู้สูงอายุ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  <w:r w:rsidRPr="0054213B">
        <w:rPr>
          <w:rFonts w:ascii="TH SarabunPSK" w:hAnsi="TH SarabunPSK" w:cs="TH SarabunPSK"/>
          <w:sz w:val="32"/>
          <w:szCs w:val="32"/>
          <w:cs/>
        </w:rPr>
        <w:t>ผู้พิการ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  <w:r w:rsidRPr="0054213B">
        <w:rPr>
          <w:rFonts w:ascii="TH SarabunPSK" w:hAnsi="TH SarabunPSK" w:cs="TH SarabunPSK"/>
          <w:sz w:val="32"/>
          <w:szCs w:val="32"/>
          <w:cs/>
        </w:rPr>
        <w:t>และผู้ด้อยโอกาส</w:t>
      </w:r>
    </w:p>
    <w:p w:rsidR="0030737C" w:rsidRPr="0054213B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</w:rPr>
        <w:t>4.2</w:t>
      </w:r>
      <w:r w:rsidRPr="0054213B">
        <w:rPr>
          <w:rFonts w:ascii="TH SarabunPSK" w:hAnsi="TH SarabunPSK" w:cs="TH SarabunPSK"/>
          <w:sz w:val="32"/>
          <w:szCs w:val="32"/>
          <w:cs/>
        </w:rPr>
        <w:t xml:space="preserve"> ส่งเสริมสนับสนุนการพัฒนาคุณภาพชีวิตความเป็นอยู่ที่ดีของประชาชนในท้องถิ่น</w:t>
      </w:r>
    </w:p>
    <w:p w:rsidR="0030737C" w:rsidRPr="0054213B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</w:rPr>
        <w:t xml:space="preserve">4.3 </w:t>
      </w:r>
      <w:r w:rsidRPr="0054213B">
        <w:rPr>
          <w:rFonts w:ascii="TH SarabunPSK" w:hAnsi="TH SarabunPSK" w:cs="TH SarabunPSK"/>
          <w:sz w:val="32"/>
          <w:szCs w:val="32"/>
          <w:cs/>
        </w:rPr>
        <w:t>รักษาความสงบเรียบร้อยเพื่อความปลอดภัยในชีวิตและทรัพย์สินของประชาชน</w:t>
      </w:r>
    </w:p>
    <w:p w:rsidR="0030737C" w:rsidRPr="0054213B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</w:rPr>
        <w:t xml:space="preserve">4.4 </w:t>
      </w:r>
      <w:r w:rsidRPr="0054213B">
        <w:rPr>
          <w:rFonts w:ascii="TH SarabunPSK" w:hAnsi="TH SarabunPSK" w:cs="TH SarabunPSK"/>
          <w:sz w:val="32"/>
          <w:szCs w:val="32"/>
          <w:cs/>
        </w:rPr>
        <w:t>ป้องกันและบรรเทาสาธารณภัย</w:t>
      </w:r>
    </w:p>
    <w:p w:rsidR="0030737C" w:rsidRPr="0054213B" w:rsidRDefault="0030737C" w:rsidP="0030737C">
      <w:pPr>
        <w:pStyle w:val="af7"/>
        <w:ind w:left="144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</w:rPr>
        <w:t xml:space="preserve">4.5 </w:t>
      </w:r>
      <w:r w:rsidRPr="0054213B">
        <w:rPr>
          <w:rFonts w:ascii="TH SarabunPSK" w:hAnsi="TH SarabunPSK" w:cs="TH SarabunPSK"/>
          <w:sz w:val="32"/>
          <w:szCs w:val="32"/>
          <w:cs/>
        </w:rPr>
        <w:t>พัฒนาปรับปรุงเครื่องมือเครื่องใช้ จัดหาวัสดุ อุปกรณ์ ในการป้องกันและบรรเทาสาธารณภัย</w:t>
      </w:r>
    </w:p>
    <w:p w:rsidR="0030737C" w:rsidRPr="0054213B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</w:rPr>
        <w:t xml:space="preserve">4.6 </w:t>
      </w:r>
      <w:r w:rsidRPr="0054213B">
        <w:rPr>
          <w:rFonts w:ascii="TH SarabunPSK" w:hAnsi="TH SarabunPSK" w:cs="TH SarabunPSK"/>
          <w:sz w:val="32"/>
          <w:szCs w:val="32"/>
          <w:cs/>
        </w:rPr>
        <w:t>ป้องกันและแก้ไขปัญหายาเสพติด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  <w:r w:rsidRPr="0054213B">
        <w:rPr>
          <w:rFonts w:ascii="TH SarabunPSK" w:hAnsi="TH SarabunPSK" w:cs="TH SarabunPSK"/>
          <w:sz w:val="32"/>
          <w:szCs w:val="32"/>
          <w:cs/>
        </w:rPr>
        <w:t>อบายมุข</w:t>
      </w:r>
      <w:r w:rsidRPr="0054213B">
        <w:rPr>
          <w:rFonts w:ascii="TH SarabunPSK" w:hAnsi="TH SarabunPSK" w:cs="TH SarabunPSK"/>
          <w:sz w:val="32"/>
          <w:szCs w:val="32"/>
        </w:rPr>
        <w:t xml:space="preserve"> </w:t>
      </w:r>
      <w:r w:rsidRPr="0054213B">
        <w:rPr>
          <w:rFonts w:ascii="TH SarabunPSK" w:hAnsi="TH SarabunPSK" w:cs="TH SarabunPSK"/>
          <w:sz w:val="32"/>
          <w:szCs w:val="32"/>
          <w:cs/>
        </w:rPr>
        <w:t>สื่อด้านอิเลคทรอนิกส์และปัญหา</w:t>
      </w:r>
    </w:p>
    <w:p w:rsidR="0030737C" w:rsidRPr="0054213B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54213B">
        <w:rPr>
          <w:rFonts w:ascii="TH SarabunPSK" w:hAnsi="TH SarabunPSK" w:cs="TH SarabunPSK"/>
          <w:sz w:val="32"/>
          <w:szCs w:val="32"/>
          <w:cs/>
        </w:rPr>
        <w:t>แรงงานต่างด้าว</w:t>
      </w:r>
    </w:p>
    <w:p w:rsidR="0030737C" w:rsidRPr="00AB31ED" w:rsidRDefault="0030737C" w:rsidP="0030737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54213B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 w:rsidRPr="0054213B">
        <w:rPr>
          <w:rFonts w:ascii="TH SarabunPSK" w:hAnsi="TH SarabunPSK" w:cs="TH SarabunPSK"/>
          <w:b/>
          <w:bCs/>
          <w:sz w:val="32"/>
          <w:szCs w:val="32"/>
        </w:rPr>
        <w:t xml:space="preserve"> 5 </w:t>
      </w:r>
      <w:r w:rsidRPr="0054213B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การบริหารจัดการทรัพยากรธรรมชาติและสิ่งแวดล้อมให้สมบูรณ์และยั่งยื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</w:p>
    <w:p w:rsidR="0030737C" w:rsidRPr="00AB31ED" w:rsidRDefault="0030737C" w:rsidP="0030737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Pr="00AB31E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กลยุทธ์</w:t>
      </w:r>
    </w:p>
    <w:p w:rsidR="0030737C" w:rsidRPr="00AB31ED" w:rsidRDefault="0030737C" w:rsidP="0030737C">
      <w:pPr>
        <w:pStyle w:val="af7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5.1 </w:t>
      </w:r>
      <w:r w:rsidRPr="00AB31ED">
        <w:rPr>
          <w:rFonts w:ascii="TH SarabunPSK" w:hAnsi="TH SarabunPSK" w:cs="TH SarabunPSK"/>
          <w:sz w:val="32"/>
          <w:szCs w:val="32"/>
          <w:cs/>
        </w:rPr>
        <w:t>ส่งเสริมและพัฒนาการอนุรักษ์ทรัพยากรธรรมชาติและสิ่งแวดล้อม</w:t>
      </w:r>
    </w:p>
    <w:p w:rsidR="0030737C" w:rsidRPr="00AB31ED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>5.2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ส่งเสริมสนับสนุนการดูแลรักษาและฟื้นฟูทรัพยากรธรรมชาติและสิ่งแวดล้อม</w:t>
      </w:r>
    </w:p>
    <w:p w:rsidR="0030737C" w:rsidRPr="00AB31ED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5.3 </w:t>
      </w:r>
      <w:r w:rsidRPr="00AB31ED">
        <w:rPr>
          <w:rFonts w:ascii="TH SarabunPSK" w:hAnsi="TH SarabunPSK" w:cs="TH SarabunPSK"/>
          <w:sz w:val="32"/>
          <w:szCs w:val="32"/>
          <w:cs/>
        </w:rPr>
        <w:t>ส่งเสริมและพัฒนาการควบคุม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ป้องกัน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แก้ไขปัญหาขยะ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น้ำเสีย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และมลภาวะ</w:t>
      </w:r>
    </w:p>
    <w:p w:rsidR="0030737C" w:rsidRPr="00AB31ED" w:rsidRDefault="0030737C" w:rsidP="0030737C">
      <w:pPr>
        <w:pStyle w:val="af7"/>
        <w:ind w:left="720" w:firstLine="720"/>
        <w:rPr>
          <w:rFonts w:ascii="TH SarabunPSK" w:hAnsi="TH SarabunPSK" w:cs="TH SarabunPSK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5.3 </w:t>
      </w:r>
      <w:r w:rsidRPr="00AB31ED">
        <w:rPr>
          <w:rFonts w:ascii="TH SarabunPSK" w:hAnsi="TH SarabunPSK" w:cs="TH SarabunPSK"/>
          <w:sz w:val="32"/>
          <w:szCs w:val="32"/>
          <w:cs/>
        </w:rPr>
        <w:t>ส่งเสริมและพัฒนาการอนุรักษ์พลังงาน และการใช้พลังงานทดแทน</w:t>
      </w:r>
    </w:p>
    <w:p w:rsidR="0030737C" w:rsidRPr="00AB31ED" w:rsidRDefault="0030737C" w:rsidP="0030737C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30737C" w:rsidRPr="00AB31ED" w:rsidRDefault="0030737C" w:rsidP="0030737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 w:rsidRPr="00AB31ED">
        <w:rPr>
          <w:rFonts w:ascii="TH SarabunPSK" w:hAnsi="TH SarabunPSK" w:cs="TH SarabunPSK"/>
          <w:b/>
          <w:bCs/>
          <w:sz w:val="32"/>
          <w:szCs w:val="32"/>
        </w:rPr>
        <w:t xml:space="preserve"> 6 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การพัฒนาด้านการเมืองและการบริหาร</w:t>
      </w:r>
    </w:p>
    <w:p w:rsidR="0030737C" w:rsidRPr="00AB31ED" w:rsidRDefault="0030737C" w:rsidP="0030737C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</w:rPr>
        <w:tab/>
      </w:r>
      <w:r w:rsidRPr="00AB31E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กลยุทธ์</w:t>
      </w:r>
    </w:p>
    <w:p w:rsidR="0030737C" w:rsidRPr="00AB31ED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6.1 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พัฒนาศักยภาพบุคลากรท้องถิ่น </w:t>
      </w:r>
    </w:p>
    <w:p w:rsidR="0030737C" w:rsidRPr="00AB31ED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6.2 ส่งเสริมสนับสนุนการบริหารงานท้องถิ่นให้มีประสิทธิภาพและเกิดประสิทธิผล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</w:p>
    <w:p w:rsidR="0030737C" w:rsidRPr="00AB31ED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6.3 </w:t>
      </w:r>
      <w:r w:rsidRPr="00AB31ED">
        <w:rPr>
          <w:rFonts w:ascii="TH SarabunPSK" w:hAnsi="TH SarabunPSK" w:cs="TH SarabunPSK"/>
          <w:sz w:val="32"/>
          <w:szCs w:val="32"/>
          <w:cs/>
        </w:rPr>
        <w:t>พัฒนาประสิทธิภาพในการบริหารจัดการตามหลักธรรมาภิบาล</w:t>
      </w:r>
    </w:p>
    <w:p w:rsidR="0030737C" w:rsidRPr="00AB31ED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6.4 พัฒนาและส่งเสริมองค์กรให้เป็นองค์กรแห่งการเรียนรู้</w:t>
      </w:r>
    </w:p>
    <w:p w:rsidR="0030737C" w:rsidRPr="00AB31ED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6.5 </w:t>
      </w:r>
      <w:r w:rsidRPr="00AB31ED">
        <w:rPr>
          <w:rFonts w:ascii="TH SarabunPSK" w:hAnsi="TH SarabunPSK" w:cs="TH SarabunPSK"/>
          <w:sz w:val="32"/>
          <w:szCs w:val="32"/>
          <w:cs/>
        </w:rPr>
        <w:t>ส่งเสริมการมีส่วนร่วมในการพัฒนาท้องถิ่นของทุกภาคส่วน</w:t>
      </w:r>
    </w:p>
    <w:p w:rsidR="0030737C" w:rsidRPr="00AB31ED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AB31ED">
        <w:rPr>
          <w:rFonts w:ascii="TH SarabunPSK" w:hAnsi="TH SarabunPSK" w:cs="TH SarabunPSK"/>
          <w:sz w:val="32"/>
          <w:szCs w:val="32"/>
        </w:rPr>
        <w:t>6.6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ส่งเสริมสนับสนุนการใช้เทคโนโลยีสารสนเทศเพื่อการเรียนรู้ในท้องถิ่น</w:t>
      </w:r>
    </w:p>
    <w:p w:rsidR="0030737C" w:rsidRPr="00AB31ED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6.7 </w:t>
      </w:r>
      <w:r w:rsidRPr="00AB31ED">
        <w:rPr>
          <w:rFonts w:ascii="TH SarabunPSK" w:hAnsi="TH SarabunPSK" w:cs="TH SarabunPSK"/>
          <w:sz w:val="32"/>
          <w:szCs w:val="32"/>
          <w:cs/>
        </w:rPr>
        <w:t>พัฒนาปรับปรุงเครื่องมือเครื่องใช้และเทคโนโลยี</w:t>
      </w:r>
    </w:p>
    <w:p w:rsidR="0030737C" w:rsidRPr="00AB31ED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6.8 </w:t>
      </w:r>
      <w:r w:rsidRPr="00AB31ED">
        <w:rPr>
          <w:rFonts w:ascii="TH SarabunPSK" w:hAnsi="TH SarabunPSK" w:cs="TH SarabunPSK"/>
          <w:sz w:val="32"/>
          <w:szCs w:val="32"/>
          <w:cs/>
        </w:rPr>
        <w:t>พัฒนาประสิทธิภาพในการแก้ไขปัญหาและการบริการประชาชน</w:t>
      </w:r>
    </w:p>
    <w:p w:rsidR="0030737C" w:rsidRPr="00AB31ED" w:rsidRDefault="0030737C" w:rsidP="0030737C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>6.9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บริหารจัดการภารกิจถ่ายโอนให้มีประสิทธิภาพและเกิดประสิทธิผล</w:t>
      </w:r>
    </w:p>
    <w:p w:rsidR="00EF5BFD" w:rsidRPr="00AB31ED" w:rsidRDefault="00EF5BFD" w:rsidP="001F2C38">
      <w:pPr>
        <w:ind w:left="720"/>
        <w:rPr>
          <w:rFonts w:ascii="TH SarabunPSK" w:hAnsi="TH SarabunPSK" w:cs="TH SarabunPSK"/>
          <w:sz w:val="16"/>
          <w:szCs w:val="16"/>
        </w:rPr>
      </w:pPr>
    </w:p>
    <w:p w:rsidR="00023B1E" w:rsidRPr="00AB31ED" w:rsidRDefault="00023B1E" w:rsidP="00023B1E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AB31ED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         2.7 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>จุดยืนทางยุทธศาสตร์</w:t>
      </w:r>
    </w:p>
    <w:p w:rsidR="00D10F13" w:rsidRPr="00AB31ED" w:rsidRDefault="00D10F13" w:rsidP="00D10F13">
      <w:pPr>
        <w:ind w:firstLine="720"/>
        <w:jc w:val="thaiDistribute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AB31ED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จุดยืนทางยุทธศาสตร์ (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</w:rPr>
        <w:t>Positioning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  <w:cs/>
        </w:rPr>
        <w:t>) ขององค์การบริหารส่วนตำบล</w:t>
      </w:r>
      <w:r w:rsidR="00AC2C0D" w:rsidRPr="00AB31ED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รอบเวียง</w:t>
      </w:r>
    </w:p>
    <w:p w:rsidR="00D10F13" w:rsidRPr="00AB31ED" w:rsidRDefault="00D10F13" w:rsidP="00D10F13">
      <w:pPr>
        <w:ind w:firstLine="720"/>
        <w:jc w:val="thaiDistribute"/>
        <w:rPr>
          <w:rFonts w:ascii="TH SarabunPSK" w:eastAsia="Angsana New" w:hAnsi="TH SarabunPSK" w:cs="TH SarabunPSK"/>
          <w:color w:val="FF0000"/>
          <w:sz w:val="32"/>
          <w:szCs w:val="32"/>
        </w:rPr>
      </w:pPr>
      <w:r w:rsidRPr="00AB31ED">
        <w:rPr>
          <w:rFonts w:ascii="TH SarabunPSK" w:eastAsia="Angsana New" w:hAnsi="TH SarabunPSK" w:cs="TH SarabunPSK"/>
          <w:sz w:val="32"/>
          <w:szCs w:val="32"/>
          <w:cs/>
        </w:rPr>
        <w:t>การกำหนดจุดยืนทางยุทธศาสตร์</w:t>
      </w:r>
      <w:r w:rsidRPr="00AB31ED">
        <w:rPr>
          <w:rFonts w:ascii="TH SarabunPSK" w:eastAsia="Angsana New" w:hAnsi="TH SarabunPSK" w:cs="TH SarabunPSK"/>
          <w:sz w:val="32"/>
          <w:szCs w:val="32"/>
        </w:rPr>
        <w:t xml:space="preserve"> (Positioning)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ขององค์การบริหารส่วนตำบล</w:t>
      </w:r>
      <w:r w:rsidR="00AC2C0D" w:rsidRPr="00AB31ED">
        <w:rPr>
          <w:rFonts w:ascii="TH SarabunPSK" w:eastAsia="Angsana New" w:hAnsi="TH SarabunPSK" w:cs="TH SarabunPSK"/>
          <w:sz w:val="32"/>
          <w:szCs w:val="32"/>
          <w:cs/>
        </w:rPr>
        <w:t xml:space="preserve">รอบเวียง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กำหนดการพัฒนาที่ครอบคลุมกิจกรรมต่างๆ</w:t>
      </w:r>
      <w:r w:rsidR="00AC2C0D" w:rsidRPr="00AB31ED">
        <w:rPr>
          <w:rFonts w:ascii="TH SarabunPSK" w:eastAsia="Angsana New" w:hAnsi="TH SarabunPSK" w:cs="TH SarabunPSK"/>
          <w:sz w:val="32"/>
          <w:szCs w:val="32"/>
          <w:cs/>
        </w:rPr>
        <w:t xml:space="preserve"> 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>ขององค์การบริหารส่วนตำบล</w:t>
      </w:r>
      <w:r w:rsidR="00AC2C0D" w:rsidRPr="00AB31ED">
        <w:rPr>
          <w:rFonts w:ascii="TH SarabunPSK" w:eastAsia="Angsana New" w:hAnsi="TH SarabunPSK" w:cs="TH SarabunPSK"/>
          <w:sz w:val="32"/>
          <w:szCs w:val="32"/>
          <w:cs/>
        </w:rPr>
        <w:t>รอบเวียง</w:t>
      </w:r>
      <w:r w:rsidRPr="00AB31ED">
        <w:rPr>
          <w:rFonts w:ascii="TH SarabunPSK" w:eastAsia="Angsana New" w:hAnsi="TH SarabunPSK" w:cs="TH SarabunPSK"/>
          <w:sz w:val="32"/>
          <w:szCs w:val="32"/>
          <w:cs/>
        </w:rPr>
        <w:t xml:space="preserve">ที่เกี่ยวข้องกับยุทธศาสตร์การพัฒนา </w:t>
      </w:r>
      <w:r w:rsidRPr="00AB31ED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="0030737C" w:rsidRPr="00AB31ED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๖</w:t>
      </w:r>
      <w:r w:rsidRPr="00AB31ED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 xml:space="preserve"> ยุทธศาสตร์ และ </w:t>
      </w:r>
      <w:r w:rsidR="00031522" w:rsidRPr="00AB31ED">
        <w:rPr>
          <w:rFonts w:ascii="TH SarabunPSK" w:eastAsia="Angsana New" w:hAnsi="TH SarabunPSK" w:cs="TH SarabunPSK"/>
          <w:color w:val="000000" w:themeColor="text1"/>
          <w:sz w:val="32"/>
          <w:szCs w:val="32"/>
        </w:rPr>
        <w:t>3</w:t>
      </w:r>
      <w:r w:rsidRPr="00AB31ED">
        <w:rPr>
          <w:rFonts w:ascii="TH SarabunPSK" w:eastAsia="Angsana New" w:hAnsi="TH SarabunPSK" w:cs="TH SarabunPSK"/>
          <w:color w:val="000000" w:themeColor="text1"/>
          <w:sz w:val="32"/>
          <w:szCs w:val="32"/>
        </w:rPr>
        <w:t>2</w:t>
      </w:r>
      <w:r w:rsidR="00AC2C0D" w:rsidRPr="00AB31ED">
        <w:rPr>
          <w:rFonts w:ascii="TH SarabunPSK" w:eastAsia="Angsana New" w:hAnsi="TH SarabunPSK" w:cs="TH SarabunPSK"/>
          <w:color w:val="000000" w:themeColor="text1"/>
          <w:sz w:val="32"/>
          <w:szCs w:val="32"/>
        </w:rPr>
        <w:t xml:space="preserve"> </w:t>
      </w:r>
      <w:r w:rsidRPr="00AB31ED">
        <w:rPr>
          <w:rFonts w:ascii="TH SarabunPSK" w:eastAsia="Angsana New" w:hAnsi="TH SarabunPSK" w:cs="TH SarabunPSK"/>
          <w:color w:val="000000" w:themeColor="text1"/>
          <w:sz w:val="32"/>
          <w:szCs w:val="32"/>
          <w:cs/>
        </w:rPr>
        <w:t>กลยุทธ์ ดังนี้</w:t>
      </w:r>
    </w:p>
    <w:p w:rsidR="00196CAF" w:rsidRPr="00AB31ED" w:rsidRDefault="00196CAF" w:rsidP="00D10F13">
      <w:pPr>
        <w:ind w:firstLine="720"/>
        <w:jc w:val="thaiDistribute"/>
        <w:rPr>
          <w:rFonts w:ascii="TH SarabunPSK" w:eastAsia="Angsana New" w:hAnsi="TH SarabunPSK" w:cs="TH SarabunPSK"/>
          <w:color w:val="FF0000"/>
          <w:sz w:val="16"/>
          <w:szCs w:val="16"/>
          <w:cs/>
        </w:rPr>
      </w:pPr>
    </w:p>
    <w:p w:rsidR="00044AF3" w:rsidRPr="00AB31ED" w:rsidRDefault="00044AF3" w:rsidP="00044AF3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 w:rsidRPr="00AB31ED">
        <w:rPr>
          <w:rFonts w:ascii="TH SarabunPSK" w:hAnsi="TH SarabunPSK" w:cs="TH SarabunPSK"/>
          <w:b/>
          <w:bCs/>
          <w:sz w:val="32"/>
          <w:szCs w:val="32"/>
        </w:rPr>
        <w:t xml:space="preserve"> 1 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การพัฒนาด้านโครงสร้างพื้นฐานและบริการสาธารณะ  </w:t>
      </w:r>
      <w:r w:rsidRPr="00AB31ED">
        <w:rPr>
          <w:rFonts w:ascii="TH SarabunPSK" w:hAnsi="TH SarabunPSK" w:cs="TH SarabunPSK"/>
          <w:b/>
          <w:bCs/>
          <w:sz w:val="32"/>
          <w:szCs w:val="32"/>
        </w:rPr>
        <w:t xml:space="preserve">4 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กลยุทธ์ ดังนี้</w:t>
      </w:r>
    </w:p>
    <w:p w:rsidR="00044AF3" w:rsidRPr="00AB31ED" w:rsidRDefault="00044AF3" w:rsidP="00044AF3">
      <w:pPr>
        <w:pStyle w:val="af7"/>
        <w:ind w:left="144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1.1 </w:t>
      </w:r>
      <w:r w:rsidRPr="00AB31ED">
        <w:rPr>
          <w:rFonts w:ascii="TH SarabunPSK" w:hAnsi="TH SarabunPSK" w:cs="TH SarabunPSK"/>
          <w:sz w:val="32"/>
          <w:szCs w:val="32"/>
          <w:cs/>
        </w:rPr>
        <w:t>พัฒนาโครงสร้างพื้นฐานและบริการสาธารณะ ก่อสร้าง ปรับปรุง ซ่อมแซม บำรุงรักษา ทางคมนาคม ถนน สะพาน ทางระบายน้ำ อาคารสถานที่สาธารณประโยชน์ การบริการสาธารณูปโภคและสาธารณูปการ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ให้ได้มาตรฐาน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1.2 </w:t>
      </w:r>
      <w:r w:rsidRPr="00AB31ED">
        <w:rPr>
          <w:rFonts w:ascii="TH SarabunPSK" w:hAnsi="TH SarabunPSK" w:cs="TH SarabunPSK"/>
          <w:sz w:val="32"/>
          <w:szCs w:val="32"/>
          <w:cs/>
        </w:rPr>
        <w:t>พัฒนาแหล่งน้ำ ทางน้ำ และระบบบริหารจัดการน้ำเพื่ออุปโภคบริโภคและการเกษตร</w:t>
      </w:r>
    </w:p>
    <w:p w:rsidR="00044AF3" w:rsidRPr="00AB31ED" w:rsidRDefault="00044AF3" w:rsidP="00044AF3">
      <w:pPr>
        <w:pStyle w:val="af7"/>
        <w:ind w:left="144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1.3 </w:t>
      </w:r>
      <w:r w:rsidRPr="00AB31ED">
        <w:rPr>
          <w:rFonts w:ascii="TH SarabunPSK" w:hAnsi="TH SarabunPSK" w:cs="TH SarabunPSK"/>
          <w:sz w:val="32"/>
          <w:szCs w:val="32"/>
          <w:cs/>
        </w:rPr>
        <w:t>พัฒนาการบริหารจัดการโครงสร้างพื้นฐานรองรับการเจริญเติบโตของท้องถิ่นเพื่อเชื่อมโยง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กลุ่มจังหวัด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กลุ่มอาเซียน</w:t>
      </w:r>
      <w:r w:rsidRPr="00AB31ED">
        <w:rPr>
          <w:rFonts w:ascii="TH SarabunPSK" w:hAnsi="TH SarabunPSK" w:cs="TH SarabunPSK"/>
          <w:sz w:val="32"/>
          <w:szCs w:val="32"/>
        </w:rPr>
        <w:t xml:space="preserve">+6 </w:t>
      </w:r>
      <w:r w:rsidRPr="00AB31ED">
        <w:rPr>
          <w:rFonts w:ascii="TH SarabunPSK" w:hAnsi="TH SarabunPSK" w:cs="TH SarabunPSK"/>
          <w:sz w:val="32"/>
          <w:szCs w:val="32"/>
          <w:cs/>
        </w:rPr>
        <w:t>และ</w:t>
      </w:r>
      <w:r w:rsidRPr="00AB31ED">
        <w:rPr>
          <w:rFonts w:ascii="TH SarabunPSK" w:hAnsi="TH SarabunPSK" w:cs="TH SarabunPSK"/>
          <w:sz w:val="32"/>
          <w:szCs w:val="32"/>
        </w:rPr>
        <w:t xml:space="preserve"> GMS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1.4 </w:t>
      </w:r>
      <w:r w:rsidRPr="00AB31ED">
        <w:rPr>
          <w:rFonts w:ascii="TH SarabunPSK" w:hAnsi="TH SarabunPSK" w:cs="TH SarabunPSK"/>
          <w:sz w:val="32"/>
          <w:szCs w:val="32"/>
          <w:cs/>
        </w:rPr>
        <w:t>พัฒนางานด้านผังเมือง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งานวิศวกรรมจราจร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และงานควบคุมอาคาร</w:t>
      </w:r>
    </w:p>
    <w:p w:rsidR="00044AF3" w:rsidRPr="00AB31ED" w:rsidRDefault="00044AF3" w:rsidP="00044AF3">
      <w:pPr>
        <w:autoSpaceDE w:val="0"/>
        <w:autoSpaceDN w:val="0"/>
        <w:adjustRightInd w:val="0"/>
        <w:rPr>
          <w:rFonts w:ascii="TH SarabunPSK" w:hAnsi="TH SarabunPSK" w:cs="TH SarabunPSK"/>
          <w:sz w:val="16"/>
          <w:szCs w:val="16"/>
        </w:rPr>
      </w:pPr>
    </w:p>
    <w:p w:rsidR="00044AF3" w:rsidRPr="00AB31ED" w:rsidRDefault="00044AF3" w:rsidP="00044AF3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AB31ED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ยุทธศาสตร์ที่</w:t>
      </w:r>
      <w:r w:rsidRPr="00AB31ED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 2 </w:t>
      </w:r>
      <w:r w:rsidRPr="00AB31ED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t>การพัฒนาด้านเศรษฐกิจ พาณิชย์ การท่องเที่ยว และศาสนา ประเพณี วัฒนธรรม</w:t>
      </w:r>
    </w:p>
    <w:p w:rsidR="00044AF3" w:rsidRPr="00AB31ED" w:rsidRDefault="00044AF3" w:rsidP="00044AF3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</w:rPr>
        <w:tab/>
        <w:t xml:space="preserve">5 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กลยุทธ์ ดังนี้</w:t>
      </w:r>
    </w:p>
    <w:p w:rsidR="00044AF3" w:rsidRPr="00AB31ED" w:rsidRDefault="00044AF3" w:rsidP="00044AF3">
      <w:pPr>
        <w:autoSpaceDE w:val="0"/>
        <w:autoSpaceDN w:val="0"/>
        <w:adjustRightInd w:val="0"/>
        <w:ind w:left="144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2.1 </w:t>
      </w:r>
      <w:r w:rsidRPr="00AB31ED">
        <w:rPr>
          <w:rFonts w:ascii="TH SarabunPSK" w:hAnsi="TH SarabunPSK" w:cs="TH SarabunPSK"/>
          <w:sz w:val="32"/>
          <w:szCs w:val="32"/>
          <w:cs/>
        </w:rPr>
        <w:t>ส่งเสริมและพัฒนาการเกษตรตามแนวทางปรัชญาเศรษฐกิจพอเพียงและส่งเสริมการเกษตรปลอดสารพิษ</w:t>
      </w:r>
    </w:p>
    <w:p w:rsidR="00044AF3" w:rsidRPr="00AB31ED" w:rsidRDefault="00044AF3" w:rsidP="00044AF3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2.2 </w:t>
      </w:r>
      <w:r w:rsidRPr="00AB31ED">
        <w:rPr>
          <w:rFonts w:ascii="TH SarabunPSK" w:hAnsi="TH SarabunPSK" w:cs="TH SarabunPSK"/>
          <w:sz w:val="32"/>
          <w:szCs w:val="32"/>
          <w:cs/>
        </w:rPr>
        <w:t>ส่งเสริมและพัฒนาอาชีพด้านการเกษตรกรรม</w:t>
      </w:r>
    </w:p>
    <w:p w:rsidR="00044AF3" w:rsidRPr="00AB31ED" w:rsidRDefault="00044AF3" w:rsidP="00044AF3">
      <w:pPr>
        <w:autoSpaceDE w:val="0"/>
        <w:autoSpaceDN w:val="0"/>
        <w:adjustRightInd w:val="0"/>
        <w:ind w:left="144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2.3 </w:t>
      </w:r>
      <w:r w:rsidRPr="00AB31ED">
        <w:rPr>
          <w:rFonts w:ascii="TH SarabunPSK" w:hAnsi="TH SarabunPSK" w:cs="TH SarabunPSK"/>
          <w:sz w:val="32"/>
          <w:szCs w:val="32"/>
          <w:cs/>
        </w:rPr>
        <w:t>ส่งเสริมและพัฒนาอาชีพ การรวมกลุ่มเพิ่มรายได้ และการตลาด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เพื่อเพิ่มศักยภาพ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ผลิตภัณฑ์ท้องถิ่นให้ได้มาตรฐาน</w:t>
      </w:r>
    </w:p>
    <w:p w:rsidR="00044AF3" w:rsidRPr="00AB31ED" w:rsidRDefault="00044AF3" w:rsidP="00044AF3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2.4 </w:t>
      </w:r>
      <w:r w:rsidRPr="00AB31ED">
        <w:rPr>
          <w:rFonts w:ascii="TH SarabunPSK" w:hAnsi="TH SarabunPSK" w:cs="TH SarabunPSK"/>
          <w:sz w:val="32"/>
          <w:szCs w:val="32"/>
          <w:cs/>
        </w:rPr>
        <w:t>ส่งเสริมและพัฒนาการท่องเที่ยว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แหล่งท่องเที่ยว วิถีชีวิต และอัตลักษณ์ของคนในชุมชน</w:t>
      </w:r>
    </w:p>
    <w:p w:rsidR="00044AF3" w:rsidRPr="00AB31ED" w:rsidRDefault="00044AF3" w:rsidP="00044AF3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2.5 </w:t>
      </w:r>
      <w:r w:rsidRPr="00AB31ED">
        <w:rPr>
          <w:rFonts w:ascii="TH SarabunPSK" w:hAnsi="TH SarabunPSK" w:cs="TH SarabunPSK"/>
          <w:sz w:val="32"/>
          <w:szCs w:val="32"/>
          <w:cs/>
        </w:rPr>
        <w:t>ส่งเสริมอนุรักษ์และเผยแพร่ ศาสนา ศิลปวัฒนธรรมประเพณีท้องถิ่น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ภูมิปัญญาท้องถิ่น</w:t>
      </w:r>
    </w:p>
    <w:p w:rsidR="00044AF3" w:rsidRPr="00AB31ED" w:rsidRDefault="00044AF3" w:rsidP="00044AF3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044AF3" w:rsidRPr="00AB31ED" w:rsidRDefault="00044AF3" w:rsidP="00196CAF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 w:rsidRPr="00AB31ED">
        <w:rPr>
          <w:rFonts w:ascii="TH SarabunPSK" w:hAnsi="TH SarabunPSK" w:cs="TH SarabunPSK"/>
          <w:b/>
          <w:bCs/>
          <w:sz w:val="32"/>
          <w:szCs w:val="32"/>
        </w:rPr>
        <w:t xml:space="preserve"> 3 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การพัฒนาการศึกษา กีฬา/นันทนากร และการสาธารณสุข</w:t>
      </w:r>
      <w:r w:rsidR="00196CAF" w:rsidRPr="00AB31E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196CAF" w:rsidRPr="00AB31ED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="00196CAF" w:rsidRPr="00AB31ED">
        <w:rPr>
          <w:rFonts w:ascii="TH SarabunPSK" w:hAnsi="TH SarabunPSK" w:cs="TH SarabunPSK"/>
          <w:b/>
          <w:bCs/>
          <w:sz w:val="32"/>
          <w:szCs w:val="32"/>
          <w:cs/>
        </w:rPr>
        <w:t>กลยุทธ์ ดังนี้</w:t>
      </w:r>
    </w:p>
    <w:p w:rsidR="00044AF3" w:rsidRPr="00AB31ED" w:rsidRDefault="00044AF3" w:rsidP="00044AF3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3.1 </w:t>
      </w:r>
      <w:r w:rsidRPr="00AB31ED">
        <w:rPr>
          <w:rFonts w:ascii="TH SarabunPSK" w:hAnsi="TH SarabunPSK" w:cs="TH SarabunPSK"/>
          <w:sz w:val="32"/>
          <w:szCs w:val="32"/>
          <w:cs/>
        </w:rPr>
        <w:t>ส่งเสริมและพัฒนาการศึกษาทั้งในระบบ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นอกระบบ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และการศึกษาตามอัธยาศัย</w:t>
      </w:r>
    </w:p>
    <w:p w:rsidR="00044AF3" w:rsidRPr="00AB31ED" w:rsidRDefault="00044AF3" w:rsidP="00044AF3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ให้ได้มาตรฐานการศึกษา</w:t>
      </w:r>
    </w:p>
    <w:p w:rsidR="00044AF3" w:rsidRPr="00AB31ED" w:rsidRDefault="00044AF3" w:rsidP="00044AF3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3.2 </w:t>
      </w:r>
      <w:r w:rsidRPr="00AB31ED">
        <w:rPr>
          <w:rFonts w:ascii="TH SarabunPSK" w:hAnsi="TH SarabunPSK" w:cs="TH SarabunPSK"/>
          <w:sz w:val="32"/>
          <w:szCs w:val="32"/>
          <w:cs/>
        </w:rPr>
        <w:t>ส่งเสริมและพัฒนาการศึกษาสู่อาชีพ</w:t>
      </w:r>
    </w:p>
    <w:p w:rsidR="00044AF3" w:rsidRPr="00AB31ED" w:rsidRDefault="00044AF3" w:rsidP="00044AF3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3.3 ส่งเสริมสนับสนุนด้านการกีฬาและนันทนาการ</w:t>
      </w:r>
    </w:p>
    <w:p w:rsidR="00044AF3" w:rsidRPr="00AB31ED" w:rsidRDefault="00044AF3" w:rsidP="00044AF3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3.4 </w:t>
      </w:r>
      <w:r w:rsidRPr="00AB31ED">
        <w:rPr>
          <w:rFonts w:ascii="TH SarabunPSK" w:hAnsi="TH SarabunPSK" w:cs="TH SarabunPSK"/>
          <w:sz w:val="32"/>
          <w:szCs w:val="32"/>
          <w:cs/>
        </w:rPr>
        <w:t>ส่งเสริมและพัฒนาสุขภาวะที่ดีของประชาชนในท้องถิ่น</w:t>
      </w:r>
    </w:p>
    <w:p w:rsidR="00044AF3" w:rsidRPr="00AB31ED" w:rsidRDefault="00044AF3" w:rsidP="00044AF3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3.5 </w:t>
      </w:r>
      <w:r w:rsidRPr="00AB31ED">
        <w:rPr>
          <w:rFonts w:ascii="TH SarabunPSK" w:hAnsi="TH SarabunPSK" w:cs="TH SarabunPSK"/>
          <w:sz w:val="32"/>
          <w:szCs w:val="32"/>
          <w:cs/>
        </w:rPr>
        <w:t>ส่งเสริมและสนับสนุนการพัฒนาด้านสาธารณสุข</w:t>
      </w:r>
    </w:p>
    <w:p w:rsidR="00044AF3" w:rsidRPr="00AB31ED" w:rsidRDefault="00044AF3" w:rsidP="00044AF3">
      <w:pPr>
        <w:autoSpaceDE w:val="0"/>
        <w:autoSpaceDN w:val="0"/>
        <w:adjustRightInd w:val="0"/>
        <w:jc w:val="center"/>
        <w:rPr>
          <w:rFonts w:ascii="TH SarabunPSK" w:hAnsi="TH SarabunPSK" w:cs="TH SarabunPSK"/>
          <w:sz w:val="16"/>
          <w:szCs w:val="16"/>
        </w:rPr>
      </w:pPr>
    </w:p>
    <w:p w:rsidR="00044AF3" w:rsidRPr="00AB31ED" w:rsidRDefault="00196CAF" w:rsidP="00196CAF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044AF3" w:rsidRPr="00AB31E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 w:rsidR="00044AF3" w:rsidRPr="00AB31ED">
        <w:rPr>
          <w:rFonts w:ascii="TH SarabunPSK" w:hAnsi="TH SarabunPSK" w:cs="TH SarabunPSK"/>
          <w:b/>
          <w:bCs/>
          <w:sz w:val="32"/>
          <w:szCs w:val="32"/>
        </w:rPr>
        <w:t xml:space="preserve"> 4 </w:t>
      </w:r>
      <w:r w:rsidR="00044AF3" w:rsidRPr="00AB31ED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การพัฒนาคุณภาพชีวิตและการป้องกันบรรเทาสาธารณภัย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AB31ED">
        <w:rPr>
          <w:rFonts w:ascii="TH SarabunPSK" w:hAnsi="TH SarabunPSK" w:cs="TH SarabunPSK"/>
          <w:b/>
          <w:bCs/>
          <w:sz w:val="32"/>
          <w:szCs w:val="32"/>
        </w:rPr>
        <w:t xml:space="preserve">6 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กลยุทธ์ ดังนี้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4.1 </w:t>
      </w:r>
      <w:r w:rsidRPr="00AB31ED">
        <w:rPr>
          <w:rFonts w:ascii="TH SarabunPSK" w:hAnsi="TH SarabunPSK" w:cs="TH SarabunPSK"/>
          <w:sz w:val="32"/>
          <w:szCs w:val="32"/>
          <w:cs/>
        </w:rPr>
        <w:t>พัฒนาคุณภาพชีวิตเด็ก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เยาวชน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สตรี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ผู้สูงอายุ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ผู้พิการ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และผู้ด้อยโอกาส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>4.2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ส่งเสริมสนับสนุนการพัฒนาคุณภาพชีวิตความเป็นอยู่ที่ดีของประชาชนในท้องถิ่น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4.3 </w:t>
      </w:r>
      <w:r w:rsidRPr="00AB31ED">
        <w:rPr>
          <w:rFonts w:ascii="TH SarabunPSK" w:hAnsi="TH SarabunPSK" w:cs="TH SarabunPSK"/>
          <w:sz w:val="32"/>
          <w:szCs w:val="32"/>
          <w:cs/>
        </w:rPr>
        <w:t>รักษาความสงบเรียบร้อยเพื่อความปลอดภัยในชีวิตและทรัพย์สินของประชาชน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4.4 </w:t>
      </w:r>
      <w:r w:rsidRPr="00AB31ED">
        <w:rPr>
          <w:rFonts w:ascii="TH SarabunPSK" w:hAnsi="TH SarabunPSK" w:cs="TH SarabunPSK"/>
          <w:sz w:val="32"/>
          <w:szCs w:val="32"/>
          <w:cs/>
        </w:rPr>
        <w:t>ป้องกันและบรรเทาสาธารณภัย</w:t>
      </w:r>
    </w:p>
    <w:p w:rsidR="00044AF3" w:rsidRPr="00AB31ED" w:rsidRDefault="00044AF3" w:rsidP="00044AF3">
      <w:pPr>
        <w:pStyle w:val="af7"/>
        <w:ind w:left="144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4.5 </w:t>
      </w:r>
      <w:r w:rsidRPr="00AB31ED">
        <w:rPr>
          <w:rFonts w:ascii="TH SarabunPSK" w:hAnsi="TH SarabunPSK" w:cs="TH SarabunPSK"/>
          <w:sz w:val="32"/>
          <w:szCs w:val="32"/>
          <w:cs/>
        </w:rPr>
        <w:t>พัฒนาปรับปรุงเครื่องมือเครื่องใช้ จัดหาวัสดุ อุปกรณ์ ในการป้องกันและบรรเทาสาธารณภัย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4.6 </w:t>
      </w:r>
      <w:r w:rsidRPr="00AB31ED">
        <w:rPr>
          <w:rFonts w:ascii="TH SarabunPSK" w:hAnsi="TH SarabunPSK" w:cs="TH SarabunPSK"/>
          <w:sz w:val="32"/>
          <w:szCs w:val="32"/>
          <w:cs/>
        </w:rPr>
        <w:t>ป้องกันและแก้ไขปัญหายาเสพติด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อบายมุข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สื่อด้านอิเลคทรอนิกส์และปัญหา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แรงงานต่างด้าว</w:t>
      </w:r>
    </w:p>
    <w:p w:rsidR="002B13F1" w:rsidRPr="00AB31ED" w:rsidRDefault="002B13F1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044AF3" w:rsidRPr="00AB31ED" w:rsidRDefault="00044AF3" w:rsidP="00196CAF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 w:rsidRPr="00AB31ED">
        <w:rPr>
          <w:rFonts w:ascii="TH SarabunPSK" w:hAnsi="TH SarabunPSK" w:cs="TH SarabunPSK"/>
          <w:b/>
          <w:bCs/>
          <w:sz w:val="32"/>
          <w:szCs w:val="32"/>
        </w:rPr>
        <w:t xml:space="preserve"> 5 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การบริหารจัดการทรัพยากรธรรมชาติและสิ่งแวดล้อมให้สมบูรณ์และยั่งยืน</w:t>
      </w:r>
    </w:p>
    <w:p w:rsidR="00196CAF" w:rsidRPr="00AB31ED" w:rsidRDefault="00044AF3" w:rsidP="00196CAF">
      <w:pPr>
        <w:autoSpaceDE w:val="0"/>
        <w:autoSpaceDN w:val="0"/>
        <w:adjustRightInd w:val="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</w:rPr>
        <w:tab/>
      </w:r>
      <w:r w:rsidR="0054213B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196CAF" w:rsidRPr="00AB31E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96CAF" w:rsidRPr="00AB31ED">
        <w:rPr>
          <w:rFonts w:ascii="TH SarabunPSK" w:hAnsi="TH SarabunPSK" w:cs="TH SarabunPSK"/>
          <w:b/>
          <w:bCs/>
          <w:sz w:val="32"/>
          <w:szCs w:val="32"/>
          <w:cs/>
        </w:rPr>
        <w:t>กลยุทธ์ ดังนี้</w:t>
      </w:r>
    </w:p>
    <w:p w:rsidR="00044AF3" w:rsidRPr="00AB31ED" w:rsidRDefault="00044AF3" w:rsidP="00196CAF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5.1 </w:t>
      </w:r>
      <w:r w:rsidRPr="00AB31ED">
        <w:rPr>
          <w:rFonts w:ascii="TH SarabunPSK" w:hAnsi="TH SarabunPSK" w:cs="TH SarabunPSK"/>
          <w:sz w:val="32"/>
          <w:szCs w:val="32"/>
          <w:cs/>
        </w:rPr>
        <w:t>ส่งเสริมและพัฒนาการอนุรักษ์ทรัพยากรธรรมชาติและสิ่งแวดล้อม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>5.2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ส่งเสริมสนับสนุนการดูแลรักษาและฟื้นฟูทรัพยากรธรรมชาติและสิ่งแวดล้อม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5.3 </w:t>
      </w:r>
      <w:r w:rsidRPr="00AB31ED">
        <w:rPr>
          <w:rFonts w:ascii="TH SarabunPSK" w:hAnsi="TH SarabunPSK" w:cs="TH SarabunPSK"/>
          <w:sz w:val="32"/>
          <w:szCs w:val="32"/>
          <w:cs/>
        </w:rPr>
        <w:t>ส่งเสริมและพัฒนาการควบคุม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ป้องกัน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แก้ไขปัญหาขยะ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น้ำเสีย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และมลภาวะ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5.3 </w:t>
      </w:r>
      <w:r w:rsidRPr="00AB31ED">
        <w:rPr>
          <w:rFonts w:ascii="TH SarabunPSK" w:hAnsi="TH SarabunPSK" w:cs="TH SarabunPSK"/>
          <w:sz w:val="32"/>
          <w:szCs w:val="32"/>
          <w:cs/>
        </w:rPr>
        <w:t>ส่งเสริมและพัฒนาการอนุรักษ์พลังงาน และการใช้พลังงานทดแทน</w:t>
      </w:r>
    </w:p>
    <w:p w:rsidR="00044AF3" w:rsidRPr="00AB31ED" w:rsidRDefault="00044AF3" w:rsidP="00044AF3">
      <w:pPr>
        <w:autoSpaceDE w:val="0"/>
        <w:autoSpaceDN w:val="0"/>
        <w:adjustRightInd w:val="0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044AF3" w:rsidRPr="00AB31ED" w:rsidRDefault="00044AF3" w:rsidP="00196CAF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</w:t>
      </w:r>
      <w:r w:rsidRPr="00AB31ED">
        <w:rPr>
          <w:rFonts w:ascii="TH SarabunPSK" w:hAnsi="TH SarabunPSK" w:cs="TH SarabunPSK"/>
          <w:b/>
          <w:bCs/>
          <w:sz w:val="32"/>
          <w:szCs w:val="32"/>
        </w:rPr>
        <w:t xml:space="preserve"> 6 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การพัฒนาด้านการเมืองและการบริหาร</w:t>
      </w:r>
      <w:r w:rsidR="00196CAF" w:rsidRPr="00AB31E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96CAF" w:rsidRPr="00AB31E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4213B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196CAF" w:rsidRPr="00AB31ED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กลยุทธ์ ดังนี้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6.1 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พัฒนาศักยภาพบุคลากรท้องถิ่น 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6.2 ส่งเสริมสนับสนุนการบริหารงานท้องถิ่นให้มีประสิทธิภาพและเกิดประสิทธิผล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6.3 </w:t>
      </w:r>
      <w:r w:rsidRPr="00AB31ED">
        <w:rPr>
          <w:rFonts w:ascii="TH SarabunPSK" w:hAnsi="TH SarabunPSK" w:cs="TH SarabunPSK"/>
          <w:sz w:val="32"/>
          <w:szCs w:val="32"/>
          <w:cs/>
        </w:rPr>
        <w:t>พัฒนาประสิทธิภาพในการบริหารจัดการตามหลักธรรมาภิบาล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6.4 พัฒนาและส่งเสริมองค์กรให้เป็นองค์กรแห่งการเรียนรู้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6.5 </w:t>
      </w:r>
      <w:r w:rsidRPr="00AB31ED">
        <w:rPr>
          <w:rFonts w:ascii="TH SarabunPSK" w:hAnsi="TH SarabunPSK" w:cs="TH SarabunPSK"/>
          <w:sz w:val="32"/>
          <w:szCs w:val="32"/>
          <w:cs/>
        </w:rPr>
        <w:t>ส่งเสริมการมีส่วนร่วมในการพัฒนาท้องถิ่นของทุกภาคส่วน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AB31ED">
        <w:rPr>
          <w:rFonts w:ascii="TH SarabunPSK" w:hAnsi="TH SarabunPSK" w:cs="TH SarabunPSK"/>
          <w:sz w:val="32"/>
          <w:szCs w:val="32"/>
        </w:rPr>
        <w:t>6.6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ส่งเสริมสนับสนุนการใช้เทคโนโลยีสารสนเทศเพื่อการเรียนรู้ในท้องถิ่น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6.7 </w:t>
      </w:r>
      <w:r w:rsidRPr="00AB31ED">
        <w:rPr>
          <w:rFonts w:ascii="TH SarabunPSK" w:hAnsi="TH SarabunPSK" w:cs="TH SarabunPSK"/>
          <w:sz w:val="32"/>
          <w:szCs w:val="32"/>
          <w:cs/>
        </w:rPr>
        <w:t>พัฒนาปรับปรุงเครื่องมือเครื่องใช้และเทคโนโลยี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 xml:space="preserve">6.8 </w:t>
      </w:r>
      <w:r w:rsidRPr="00AB31ED">
        <w:rPr>
          <w:rFonts w:ascii="TH SarabunPSK" w:hAnsi="TH SarabunPSK" w:cs="TH SarabunPSK"/>
          <w:sz w:val="32"/>
          <w:szCs w:val="32"/>
          <w:cs/>
        </w:rPr>
        <w:t>พัฒนาประสิทธิภาพในการแก้ไขปัญหาและการบริการประชาชน</w:t>
      </w:r>
    </w:p>
    <w:p w:rsidR="00044AF3" w:rsidRPr="00AB31ED" w:rsidRDefault="00044AF3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>6.9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บริหารจัดการภารกิจถ่ายโอนให้มีประสิทธิภาพและเกิดประสิทธิผล</w:t>
      </w:r>
    </w:p>
    <w:p w:rsidR="002B13F1" w:rsidRPr="00AB31ED" w:rsidRDefault="002B13F1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2B13F1" w:rsidRPr="00AB31ED" w:rsidRDefault="002B13F1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2B13F1" w:rsidRPr="00AB31ED" w:rsidRDefault="002B13F1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2B13F1" w:rsidRPr="00AB31ED" w:rsidRDefault="002B13F1" w:rsidP="00044AF3">
      <w:pPr>
        <w:pStyle w:val="af7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EF5BFD" w:rsidRPr="00AB31ED" w:rsidRDefault="00EF5BFD" w:rsidP="00023B1E">
      <w:pPr>
        <w:ind w:firstLine="720"/>
        <w:jc w:val="thaiDistribute"/>
        <w:rPr>
          <w:rFonts w:ascii="TH SarabunPSK" w:eastAsia="Angsana New" w:hAnsi="TH SarabunPSK" w:cs="TH SarabunPSK"/>
          <w:color w:val="FF0000"/>
          <w:sz w:val="16"/>
          <w:szCs w:val="16"/>
        </w:rPr>
      </w:pPr>
    </w:p>
    <w:p w:rsidR="00023B1E" w:rsidRPr="00AB31ED" w:rsidRDefault="00023B1E" w:rsidP="00023B1E">
      <w:pPr>
        <w:ind w:firstLine="720"/>
        <w:jc w:val="thaiDistribute"/>
        <w:rPr>
          <w:rFonts w:ascii="TH SarabunPSK" w:eastAsia="Angsana New" w:hAnsi="TH SarabunPSK" w:cs="TH SarabunPSK"/>
          <w:color w:val="FF0000"/>
          <w:sz w:val="32"/>
          <w:szCs w:val="32"/>
        </w:rPr>
      </w:pPr>
      <w:r w:rsidRPr="00AB31ED">
        <w:rPr>
          <w:rFonts w:ascii="TH SarabunPSK" w:eastAsia="Angsana New" w:hAnsi="TH SarabunPSK" w:cs="TH SarabunPSK"/>
          <w:b/>
          <w:bCs/>
          <w:sz w:val="32"/>
          <w:szCs w:val="32"/>
        </w:rPr>
        <w:lastRenderedPageBreak/>
        <w:t xml:space="preserve">2.8 </w:t>
      </w:r>
      <w:r w:rsidRPr="00AB31ED">
        <w:rPr>
          <w:rFonts w:ascii="TH SarabunPSK" w:eastAsia="Angsana New" w:hAnsi="TH SarabunPSK" w:cs="TH SarabunPSK"/>
          <w:b/>
          <w:bCs/>
          <w:sz w:val="32"/>
          <w:szCs w:val="32"/>
          <w:u w:val="single"/>
          <w:cs/>
        </w:rPr>
        <w:t>ความเชื่อมโยงของยุทธศาสตร์ในภาพรวม</w:t>
      </w:r>
    </w:p>
    <w:p w:rsidR="00F26B35" w:rsidRPr="00AB31ED" w:rsidRDefault="00F26B35" w:rsidP="00F26B35">
      <w:pPr>
        <w:ind w:firstLine="720"/>
        <w:jc w:val="thaiDistribute"/>
        <w:rPr>
          <w:rFonts w:ascii="TH SarabunPSK" w:hAnsi="TH SarabunPSK" w:cs="TH SarabunPSK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="00553A84" w:rsidRPr="00AB31ED">
        <w:rPr>
          <w:rFonts w:ascii="TH SarabunPSK" w:hAnsi="TH SarabunPSK" w:cs="TH SarabunPSK"/>
          <w:sz w:val="32"/>
          <w:szCs w:val="32"/>
          <w:cs/>
        </w:rPr>
        <w:t>ในภาพรวมแล้วยุทธศาสตร์การพัฒนาขององค์การบริหารส่วนตำบล</w:t>
      </w:r>
      <w:r w:rsidR="00AC2C0D" w:rsidRPr="00AB31ED">
        <w:rPr>
          <w:rFonts w:ascii="TH SarabunPSK" w:hAnsi="TH SarabunPSK" w:cs="TH SarabunPSK"/>
          <w:sz w:val="32"/>
          <w:szCs w:val="32"/>
          <w:cs/>
        </w:rPr>
        <w:t>รอบเวียง</w:t>
      </w:r>
      <w:r w:rsidR="00553A84" w:rsidRPr="00AB31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53A84" w:rsidRPr="00AB31E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มุ่งพัฒนา </w:t>
      </w:r>
      <w:r w:rsidRPr="00AB31E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   </w:t>
      </w:r>
      <w:r w:rsidR="00134073" w:rsidRPr="00AB31ED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r w:rsidR="00553A84" w:rsidRPr="00AB31E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553A84" w:rsidRPr="00AB31ED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ด้าน ได้แก่</w:t>
      </w:r>
      <w:r w:rsidR="00553A84" w:rsidRPr="00AB31ED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134073" w:rsidRPr="00AB31ED">
        <w:rPr>
          <w:rFonts w:ascii="TH SarabunPSK" w:hAnsi="TH SarabunPSK" w:cs="TH SarabunPSK"/>
          <w:sz w:val="32"/>
          <w:szCs w:val="32"/>
        </w:rPr>
        <w:t>1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.การพัฒนาด้านโครงสร้างพื้นฐานและบริการสาธารณะ  </w:t>
      </w:r>
      <w:r w:rsidR="00134073" w:rsidRPr="00AB31ED">
        <w:rPr>
          <w:rFonts w:ascii="TH SarabunPSK" w:hAnsi="TH SarabunPSK" w:cs="TH SarabunPSK"/>
          <w:spacing w:val="-4"/>
          <w:sz w:val="32"/>
          <w:szCs w:val="32"/>
        </w:rPr>
        <w:t>2</w:t>
      </w:r>
      <w:r w:rsidRPr="00AB31ED">
        <w:rPr>
          <w:rFonts w:ascii="TH SarabunPSK" w:hAnsi="TH SarabunPSK" w:cs="TH SarabunPSK"/>
          <w:spacing w:val="-4"/>
          <w:sz w:val="32"/>
          <w:szCs w:val="32"/>
          <w:cs/>
        </w:rPr>
        <w:t>.การพัฒนาด้านเศรษฐกิจ พาณิชย์ การท่องเที่ยว และศาสนา ประเพณี วัฒนธรรม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34073" w:rsidRPr="00AB31ED">
        <w:rPr>
          <w:rFonts w:ascii="TH SarabunPSK" w:hAnsi="TH SarabunPSK" w:cs="TH SarabunPSK"/>
          <w:sz w:val="32"/>
          <w:szCs w:val="32"/>
        </w:rPr>
        <w:t>3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.การพัฒนาการศึกษา กีฬา/นันทนากร และการสาธารณสุข    </w:t>
      </w:r>
      <w:r w:rsidR="00134073" w:rsidRPr="00AB31ED">
        <w:rPr>
          <w:rFonts w:ascii="TH SarabunPSK" w:hAnsi="TH SarabunPSK" w:cs="TH SarabunPSK"/>
          <w:sz w:val="32"/>
          <w:szCs w:val="32"/>
        </w:rPr>
        <w:t>4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.การพัฒนาคุณภาพชีวิตและการป้องกันบรรเทาสาธารณภัย  </w:t>
      </w:r>
      <w:r w:rsidR="00134073" w:rsidRPr="00AB31ED">
        <w:rPr>
          <w:rFonts w:ascii="TH SarabunPSK" w:hAnsi="TH SarabunPSK" w:cs="TH SarabunPSK"/>
          <w:sz w:val="32"/>
          <w:szCs w:val="32"/>
        </w:rPr>
        <w:t>5</w:t>
      </w:r>
      <w:r w:rsidRPr="00AB31ED">
        <w:rPr>
          <w:rFonts w:ascii="TH SarabunPSK" w:hAnsi="TH SarabunPSK" w:cs="TH SarabunPSK"/>
          <w:sz w:val="32"/>
          <w:szCs w:val="32"/>
          <w:cs/>
        </w:rPr>
        <w:t>.การบริหารจัดการทรัพยากรธรรมชาติและสิ่งแวดล้อมให้สมบูรณ์และยั่งยืน</w:t>
      </w:r>
      <w:r w:rsidRPr="00AB31ED">
        <w:rPr>
          <w:rFonts w:ascii="TH SarabunPSK" w:hAnsi="TH SarabunPSK" w:cs="TH SarabunPSK"/>
          <w:cs/>
        </w:rPr>
        <w:t xml:space="preserve"> </w:t>
      </w:r>
      <w:r w:rsidR="00134073" w:rsidRPr="00AB31ED">
        <w:rPr>
          <w:rFonts w:ascii="TH SarabunPSK" w:hAnsi="TH SarabunPSK" w:cs="TH SarabunPSK"/>
          <w:sz w:val="32"/>
          <w:szCs w:val="32"/>
        </w:rPr>
        <w:t>6</w:t>
      </w:r>
      <w:r w:rsidRPr="00AB31ED">
        <w:rPr>
          <w:rFonts w:ascii="TH SarabunPSK" w:hAnsi="TH SarabunPSK" w:cs="TH SarabunPSK"/>
          <w:sz w:val="32"/>
          <w:szCs w:val="32"/>
          <w:cs/>
        </w:rPr>
        <w:t>.การพัฒนาด้านการเมืองและการบริหาร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F56FE" w:rsidRPr="00AB31ED" w:rsidRDefault="003F56FE" w:rsidP="00D10F13">
      <w:pPr>
        <w:ind w:left="720"/>
        <w:jc w:val="thaiDistribute"/>
        <w:rPr>
          <w:rFonts w:ascii="TH SarabunPSK" w:hAnsi="TH SarabunPSK" w:cs="TH SarabunPSK"/>
          <w:sz w:val="16"/>
          <w:szCs w:val="16"/>
        </w:rPr>
      </w:pPr>
    </w:p>
    <w:p w:rsidR="00B418A4" w:rsidRPr="00AB31ED" w:rsidRDefault="00B418A4" w:rsidP="00B418A4">
      <w:pPr>
        <w:tabs>
          <w:tab w:val="left" w:pos="1134"/>
          <w:tab w:val="right" w:pos="8222"/>
        </w:tabs>
        <w:ind w:right="-1"/>
        <w:rPr>
          <w:rFonts w:ascii="TH SarabunPSK" w:eastAsia="Angsana New" w:hAnsi="TH SarabunPSK" w:cs="TH SarabunPSK"/>
          <w:b/>
          <w:bCs/>
          <w:sz w:val="36"/>
          <w:szCs w:val="36"/>
        </w:rPr>
      </w:pPr>
      <w:r w:rsidRPr="00AB31ED">
        <w:rPr>
          <w:rFonts w:ascii="TH SarabunPSK" w:eastAsia="Angsana New" w:hAnsi="TH SarabunPSK" w:cs="TH SarabunPSK"/>
          <w:b/>
          <w:bCs/>
          <w:sz w:val="36"/>
          <w:szCs w:val="36"/>
        </w:rPr>
        <w:t>3.</w:t>
      </w:r>
      <w:r w:rsidR="00C94F43" w:rsidRPr="00AB31ED">
        <w:rPr>
          <w:rFonts w:ascii="TH SarabunPSK" w:eastAsia="Angsana New" w:hAnsi="TH SarabunPSK" w:cs="TH SarabunPSK"/>
          <w:b/>
          <w:bCs/>
          <w:sz w:val="36"/>
          <w:szCs w:val="36"/>
        </w:rPr>
        <w:t xml:space="preserve"> </w:t>
      </w:r>
      <w:r w:rsidR="009D0D63" w:rsidRPr="00AB31ED">
        <w:rPr>
          <w:rFonts w:ascii="TH SarabunPSK" w:eastAsia="Angsana New" w:hAnsi="TH SarabunPSK" w:cs="TH SarabunPSK"/>
          <w:b/>
          <w:bCs/>
          <w:sz w:val="36"/>
          <w:szCs w:val="36"/>
          <w:cs/>
        </w:rPr>
        <w:t>การวิเคราะห์เพื่อพัฒนาท้องถิ่น</w:t>
      </w:r>
    </w:p>
    <w:p w:rsidR="003312A6" w:rsidRPr="00AB31ED" w:rsidRDefault="00134073" w:rsidP="003312A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</w:rPr>
        <w:t>3.1</w:t>
      </w:r>
      <w:r w:rsidR="003312A6" w:rsidRPr="00AB31ED">
        <w:rPr>
          <w:rFonts w:ascii="TH SarabunPSK" w:hAnsi="TH SarabunPSK" w:cs="TH SarabunPSK"/>
          <w:sz w:val="32"/>
          <w:szCs w:val="32"/>
          <w:cs/>
        </w:rPr>
        <w:t xml:space="preserve">  การวิเคราะห์การจัดทำยุทธศาสตร์ขององค์กรปกครองส่วนท้องถิ่น</w:t>
      </w:r>
    </w:p>
    <w:p w:rsidR="003312A6" w:rsidRPr="00AB31ED" w:rsidRDefault="003312A6" w:rsidP="003312A6">
      <w:pPr>
        <w:jc w:val="thaiDistribute"/>
        <w:rPr>
          <w:rFonts w:ascii="TH SarabunPSK" w:eastAsia="Angsana New" w:hAnsi="TH SarabunPSK" w:cs="TH SarabunPSK"/>
          <w:b/>
          <w:bCs/>
          <w:sz w:val="36"/>
          <w:szCs w:val="36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="00134073" w:rsidRPr="00AB31ED">
        <w:rPr>
          <w:rFonts w:ascii="TH SarabunPSK" w:hAnsi="TH SarabunPSK" w:cs="TH SarabunPSK"/>
          <w:sz w:val="32"/>
          <w:szCs w:val="32"/>
        </w:rPr>
        <w:t>3.1.1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 วิเคราะห์จุดแข็ง  จุดอ่อน  โอกาส  อุปสรรค  (</w:t>
      </w:r>
      <w:r w:rsidRPr="00AB31ED">
        <w:rPr>
          <w:rFonts w:ascii="TH SarabunPSK" w:hAnsi="TH SarabunPSK" w:cs="TH SarabunPSK"/>
          <w:sz w:val="32"/>
          <w:szCs w:val="32"/>
        </w:rPr>
        <w:t>SWOT</w:t>
      </w:r>
      <w:r w:rsidRPr="00AB31ED">
        <w:rPr>
          <w:rFonts w:ascii="TH SarabunPSK" w:hAnsi="TH SarabunPSK" w:cs="TH SarabunPSK"/>
          <w:sz w:val="32"/>
          <w:szCs w:val="32"/>
          <w:cs/>
        </w:rPr>
        <w:t>)</w:t>
      </w:r>
    </w:p>
    <w:p w:rsidR="003312A6" w:rsidRPr="00AB31ED" w:rsidRDefault="003312A6" w:rsidP="003312A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="005E715C" w:rsidRPr="00AB31ED">
        <w:rPr>
          <w:rFonts w:ascii="TH SarabunPSK" w:hAnsi="TH SarabunPSK" w:cs="TH SarabunPSK"/>
          <w:sz w:val="32"/>
          <w:szCs w:val="32"/>
          <w:cs/>
        </w:rPr>
        <w:t>การวิเคราะห์ศักยภาพเพื่อประเมินสภาพการณ์พัฒนาในปัจจุบัน และโอกาสในการพัฒนาในอนาคตของท้องถิ่น เป็นการประเมินถึงโอกาส และภัยคุกคามหรือข้อจำกัดอันเป็นสภาวะแวดล้อมภายนอกที่มีผลต่อการพัฒนาท้องถิ่น รวมถึงจุดแข็งและจุดอ่อนของท้องถิ่น อันเป็นสภาวะแวดล้อมภายในขององค์กรปกครองส่วนท้องถิ่น</w:t>
      </w:r>
      <w:r w:rsidR="005E715C"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="005E715C" w:rsidRPr="00AB31ED">
        <w:rPr>
          <w:rFonts w:ascii="TH SarabunPSK" w:hAnsi="TH SarabunPSK" w:cs="TH SarabunPSK"/>
          <w:sz w:val="32"/>
          <w:szCs w:val="32"/>
          <w:cs/>
        </w:rPr>
        <w:t xml:space="preserve">โดยใช้เทคนิคการ </w:t>
      </w:r>
      <w:r w:rsidR="005E715C" w:rsidRPr="00AB31ED">
        <w:rPr>
          <w:rFonts w:ascii="TH SarabunPSK" w:hAnsi="TH SarabunPSK" w:cs="TH SarabunPSK"/>
          <w:sz w:val="32"/>
          <w:szCs w:val="32"/>
        </w:rPr>
        <w:t xml:space="preserve">SWOT Analysis </w:t>
      </w:r>
      <w:r w:rsidR="005E715C" w:rsidRPr="00AB31ED">
        <w:rPr>
          <w:rFonts w:ascii="TH SarabunPSK" w:hAnsi="TH SarabunPSK" w:cs="TH SarabunPSK"/>
          <w:sz w:val="32"/>
          <w:szCs w:val="32"/>
          <w:cs/>
        </w:rPr>
        <w:t>(จุดแข็ง จุดอ่อน โอกาส และอุปสรรค)</w:t>
      </w:r>
      <w:r w:rsidR="005E715C"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="005E715C" w:rsidRPr="00AB31ED">
        <w:rPr>
          <w:rFonts w:ascii="TH SarabunPSK" w:hAnsi="TH SarabunPSK" w:cs="TH SarabunPSK"/>
          <w:sz w:val="32"/>
          <w:szCs w:val="32"/>
          <w:cs/>
        </w:rPr>
        <w:t>เพื่อพิจารณาศักยภาพการพัฒนาของแต่ละยุทธศาสตร์ ดังนี้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</w:p>
    <w:p w:rsidR="003312A6" w:rsidRPr="00AB31ED" w:rsidRDefault="003312A6" w:rsidP="003312A6">
      <w:pPr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tbl>
      <w:tblPr>
        <w:tblStyle w:val="af1"/>
        <w:tblW w:w="9639" w:type="dxa"/>
        <w:tblInd w:w="108" w:type="dxa"/>
        <w:tblLook w:val="04A0"/>
      </w:tblPr>
      <w:tblGrid>
        <w:gridCol w:w="9639"/>
      </w:tblGrid>
      <w:tr w:rsidR="005E715C" w:rsidRPr="00AB31ED" w:rsidTr="005E715C">
        <w:tc>
          <w:tcPr>
            <w:tcW w:w="9639" w:type="dxa"/>
          </w:tcPr>
          <w:p w:rsidR="005E715C" w:rsidRPr="00AB31ED" w:rsidRDefault="005E715C" w:rsidP="005E715C">
            <w:pPr>
              <w:jc w:val="both"/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AB31E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cs/>
              </w:rPr>
              <w:t xml:space="preserve">จุดแข็ง </w:t>
            </w:r>
            <w:r w:rsidRPr="00AB31ED"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  <w:t>( Strengths  : S )</w:t>
            </w:r>
          </w:p>
        </w:tc>
      </w:tr>
      <w:tr w:rsidR="005E715C" w:rsidRPr="00AB31ED" w:rsidTr="005E715C">
        <w:tc>
          <w:tcPr>
            <w:tcW w:w="9639" w:type="dxa"/>
          </w:tcPr>
          <w:p w:rsidR="005E715C" w:rsidRPr="00AB31ED" w:rsidRDefault="005E715C" w:rsidP="00615B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31ED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1. ที่ตั้งของ อบต.รอบเวียง อยู่ใกล้ตัวอำเภอเมืองเชียงราย และตัวจังหวัดเชียงราย</w:t>
            </w:r>
            <w:r w:rsidRPr="00AB31E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B31ED">
              <w:rPr>
                <w:rFonts w:ascii="TH SarabunPSK" w:hAnsi="TH SarabunPSK" w:cs="TH SarabunPSK"/>
                <w:sz w:val="32"/>
                <w:szCs w:val="32"/>
                <w:cs/>
              </w:rPr>
              <w:t>อีกทั้งใกล้สถานที่ตั้งหน่วยงานราชการต่างๆ จึงช่วยให้เกิดความคล่องตัว สะดวกในการติดต่อประสานงานและเข้าร่วมกิจกรรมต่างๆ</w:t>
            </w:r>
          </w:p>
          <w:p w:rsidR="005E715C" w:rsidRPr="00AB31ED" w:rsidRDefault="005E715C" w:rsidP="00615B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31ED">
              <w:rPr>
                <w:rFonts w:ascii="TH SarabunPSK" w:hAnsi="TH SarabunPSK" w:cs="TH SarabunPSK"/>
                <w:sz w:val="32"/>
                <w:szCs w:val="32"/>
              </w:rPr>
              <w:t xml:space="preserve">   2. </w:t>
            </w:r>
            <w:r w:rsidRPr="00AB31ED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มีการจัดโครงสร้างการบริหารงานของ อบต. ชัดเจน</w:t>
            </w:r>
          </w:p>
          <w:p w:rsidR="005E715C" w:rsidRPr="00AB31ED" w:rsidRDefault="005E715C" w:rsidP="00615B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31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3. คณะผู้บริหารและบุคลากรทุกส่วนมีความมุ่งมั่นตั้งใจในการพัฒนาท้องถิ่นอย่างแท้จริง</w:t>
            </w:r>
          </w:p>
          <w:p w:rsidR="005E715C" w:rsidRPr="00AB31ED" w:rsidRDefault="005E715C" w:rsidP="00615B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31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4. ประชากรส่วนใหญ่มีความสามัคคีในการจัดกิจกรรมด้านประเพณีวัฒนธรรมท้องถิ่น</w:t>
            </w:r>
          </w:p>
          <w:p w:rsidR="005E715C" w:rsidRPr="00AB31ED" w:rsidRDefault="005E715C" w:rsidP="00615BF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B31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5. บุคลากรท้องที่ และท้องถิ่นส่วนใหญ่มีมนุษยสัมพันธ์ที่ดี มีความสามารถประสานความร่วมมือกับชุมชนได้สะดวก</w:t>
            </w:r>
          </w:p>
          <w:p w:rsidR="005E715C" w:rsidRPr="00AB31ED" w:rsidRDefault="005E715C" w:rsidP="00615BF7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 w:rsidRPr="00AB31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6. </w:t>
            </w:r>
            <w:r w:rsidRPr="00AB31ED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มีแม่น้ำสายสำคัญไหลผ่านและอยู่ใกล้พื้นที่ชลประทาน จึงสามารถประกอบอาชีพเกษตรกรรมได้ดี</w:t>
            </w:r>
          </w:p>
          <w:p w:rsidR="005E715C" w:rsidRPr="00AB31ED" w:rsidRDefault="005E715C" w:rsidP="002B13F1">
            <w:pP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AB31ED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  7. </w:t>
            </w:r>
            <w:r w:rsidRPr="00AB31ED">
              <w:rPr>
                <w:rFonts w:ascii="TH SarabunPSK" w:eastAsia="Angsana New" w:hAnsi="TH SarabunPSK" w:cs="TH SarabunPSK"/>
                <w:spacing w:val="10"/>
                <w:sz w:val="32"/>
                <w:szCs w:val="32"/>
                <w:cs/>
              </w:rPr>
              <w:t>มีแหล่งท่องเที่ยวทางธรรมชาติ(หาดเชียงราย) สามารถพัฒนาเพื่อสร้างรายได้ด้านการท่องเที่ยว</w:t>
            </w:r>
          </w:p>
        </w:tc>
      </w:tr>
    </w:tbl>
    <w:p w:rsidR="005E715C" w:rsidRPr="00AB31ED" w:rsidRDefault="005E715C" w:rsidP="005E715C">
      <w:pPr>
        <w:pStyle w:val="a3"/>
        <w:rPr>
          <w:rFonts w:ascii="TH SarabunPSK" w:eastAsia="Angsana New" w:hAnsi="TH SarabunPSK" w:cs="TH SarabunPSK"/>
        </w:rPr>
      </w:pPr>
    </w:p>
    <w:tbl>
      <w:tblPr>
        <w:tblStyle w:val="af1"/>
        <w:tblW w:w="9639" w:type="dxa"/>
        <w:tblInd w:w="108" w:type="dxa"/>
        <w:tblLook w:val="04A0"/>
      </w:tblPr>
      <w:tblGrid>
        <w:gridCol w:w="9639"/>
      </w:tblGrid>
      <w:tr w:rsidR="005E715C" w:rsidRPr="00AB31ED" w:rsidTr="005E715C">
        <w:tc>
          <w:tcPr>
            <w:tcW w:w="9639" w:type="dxa"/>
          </w:tcPr>
          <w:p w:rsidR="005E715C" w:rsidRPr="00AB31ED" w:rsidRDefault="005E715C" w:rsidP="005E715C">
            <w:pPr>
              <w:pStyle w:val="a3"/>
              <w:jc w:val="both"/>
              <w:rPr>
                <w:rFonts w:ascii="TH SarabunPSK" w:eastAsia="Angsana New" w:hAnsi="TH SarabunPSK" w:cs="TH SarabunPSK"/>
                <w:b w:val="0"/>
                <w:bCs w:val="0"/>
                <w:u w:val="single"/>
              </w:rPr>
            </w:pPr>
            <w:r w:rsidRPr="00AB31ED">
              <w:rPr>
                <w:rFonts w:ascii="TH SarabunPSK" w:eastAsia="Angsana New" w:hAnsi="TH SarabunPSK" w:cs="TH SarabunPSK"/>
                <w:cs/>
              </w:rPr>
              <w:t>จุดอ่อน</w:t>
            </w:r>
            <w:r w:rsidRPr="00AB31ED">
              <w:rPr>
                <w:rFonts w:ascii="TH SarabunPSK" w:eastAsia="Angsana New" w:hAnsi="TH SarabunPSK" w:cs="TH SarabunPSK"/>
              </w:rPr>
              <w:t xml:space="preserve"> ( Weakness : W )</w:t>
            </w:r>
          </w:p>
        </w:tc>
      </w:tr>
      <w:tr w:rsidR="005E715C" w:rsidRPr="00AB31ED" w:rsidTr="005E715C">
        <w:tc>
          <w:tcPr>
            <w:tcW w:w="9639" w:type="dxa"/>
          </w:tcPr>
          <w:p w:rsidR="005E715C" w:rsidRPr="00AB31ED" w:rsidRDefault="005E715C" w:rsidP="00615BF7">
            <w:pPr>
              <w:pStyle w:val="a3"/>
              <w:rPr>
                <w:rFonts w:ascii="TH SarabunPSK" w:eastAsia="Angsana New" w:hAnsi="TH SarabunPSK" w:cs="TH SarabunPSK"/>
                <w:b w:val="0"/>
                <w:bCs w:val="0"/>
                <w:spacing w:val="-12"/>
              </w:rPr>
            </w:pPr>
            <w:r w:rsidRPr="00AB31ED">
              <w:rPr>
                <w:rFonts w:ascii="TH SarabunPSK" w:eastAsia="Angsana New" w:hAnsi="TH SarabunPSK" w:cs="TH SarabunPSK"/>
                <w:b w:val="0"/>
                <w:bCs w:val="0"/>
                <w:spacing w:val="-8"/>
                <w:cs/>
              </w:rPr>
              <w:t xml:space="preserve">   1. </w:t>
            </w:r>
            <w:r w:rsidRPr="00AB31ED">
              <w:rPr>
                <w:rFonts w:ascii="TH SarabunPSK" w:eastAsia="Angsana New" w:hAnsi="TH SarabunPSK" w:cs="TH SarabunPSK"/>
                <w:b w:val="0"/>
                <w:bCs w:val="0"/>
                <w:spacing w:val="-12"/>
                <w:cs/>
              </w:rPr>
              <w:t>มีการเปลี่ยนแปลงโยกย้ายข้าราชการผู้รับผิดชอบงานพัฒนาบ่อยทำให้การบริหารงานไม่ต่อเนื่อง</w:t>
            </w:r>
          </w:p>
          <w:p w:rsidR="005E715C" w:rsidRPr="00AB31ED" w:rsidRDefault="005E715C" w:rsidP="00615BF7">
            <w:pPr>
              <w:pStyle w:val="a3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AB31ED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   2. อบต.รอบเวียงมีพื้นที่แยกกันเป็น 2 ส่วนทำให้การติดต่อประสานงานลำบากเกิดความล่าช้าในการดำเนินการ และเพิ่มค่าใช้จ่ายในการจัดกิจกรรมต่างๆเนื่องจากกลุ่มเป้าหมายอยู่คนละพื้นที่</w:t>
            </w:r>
          </w:p>
          <w:p w:rsidR="005E715C" w:rsidRPr="00AB31ED" w:rsidRDefault="005E715C" w:rsidP="00615BF7">
            <w:pPr>
              <w:pStyle w:val="a3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AB31ED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   3. การมีประชากรแฝงทำให้การจัดสรรงบประมาณเพื่อให้ท้องถิ่นนำมาพัฒนาพื้นที่ไม่สมดุลกับจำนวนประชากรที่มีอยู่จริง</w:t>
            </w:r>
          </w:p>
          <w:p w:rsidR="005E715C" w:rsidRPr="00AB31ED" w:rsidRDefault="005E715C" w:rsidP="00615BF7">
            <w:pPr>
              <w:pStyle w:val="a3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AB31ED">
              <w:rPr>
                <w:rFonts w:ascii="TH SarabunPSK" w:hAnsi="TH SarabunPSK" w:cs="TH SarabunPSK"/>
                <w:b w:val="0"/>
                <w:bCs w:val="0"/>
                <w:cs/>
              </w:rPr>
              <w:t xml:space="preserve">   4. การมีประชากรแฝงอาศัยอยู่และการโยกย้ายของประชากร ยากต่อการควบคุมดูแล มีผลต่อความร่วมมือในการพัฒนาท</w:t>
            </w:r>
            <w:r w:rsidR="00525140" w:rsidRPr="00AB31ED">
              <w:rPr>
                <w:rFonts w:ascii="TH SarabunPSK" w:hAnsi="TH SarabunPSK" w:cs="TH SarabunPSK"/>
                <w:b w:val="0"/>
                <w:bCs w:val="0"/>
                <w:cs/>
              </w:rPr>
              <w:t>้องถิ่น</w:t>
            </w:r>
            <w:r w:rsidRPr="00AB31ED">
              <w:rPr>
                <w:rFonts w:ascii="TH SarabunPSK" w:hAnsi="TH SarabunPSK" w:cs="TH SarabunPSK"/>
                <w:b w:val="0"/>
                <w:bCs w:val="0"/>
                <w:cs/>
              </w:rPr>
              <w:t>และความปลอดภัยในชีวิตและทรัพย์สินของประชาชน</w:t>
            </w:r>
          </w:p>
          <w:p w:rsidR="005E715C" w:rsidRPr="00AB31ED" w:rsidRDefault="005E715C" w:rsidP="00615BF7">
            <w:pPr>
              <w:pStyle w:val="a3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AB31ED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   5. อบต.รอบเวียงมีพื้นที่ติดต่อกับเทศบาลนครเชียงราย ทำให้เกิดการเปรียบเทียบในการได้รับบริการสาธารณะระหว่าง อปท.</w:t>
            </w:r>
          </w:p>
          <w:p w:rsidR="005E715C" w:rsidRPr="00AB31ED" w:rsidRDefault="005E715C" w:rsidP="00615BF7">
            <w:pPr>
              <w:pStyle w:val="a3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AB31ED">
              <w:rPr>
                <w:rFonts w:ascii="TH SarabunPSK" w:hAnsi="TH SarabunPSK" w:cs="TH SarabunPSK"/>
                <w:b w:val="0"/>
                <w:bCs w:val="0"/>
                <w:cs/>
              </w:rPr>
              <w:t xml:space="preserve">   6. การรวมกลุ่มองค์กรอาชีพในพื้นที่ ขาดความเข้มแข็ง คณะกรรมการกลุ่มขาดการบริหารจัดการกลุ่มอย่างต่อเนื่อง </w:t>
            </w:r>
            <w:r w:rsidRPr="00AB31ED">
              <w:rPr>
                <w:rFonts w:ascii="TH SarabunPSK" w:hAnsi="TH SarabunPSK" w:cs="TH SarabunPSK"/>
                <w:b w:val="0"/>
                <w:bCs w:val="0"/>
              </w:rPr>
              <w:t xml:space="preserve"> </w:t>
            </w:r>
          </w:p>
          <w:p w:rsidR="005E715C" w:rsidRPr="00AB31ED" w:rsidRDefault="005E715C" w:rsidP="00615BF7">
            <w:pPr>
              <w:pStyle w:val="a3"/>
              <w:rPr>
                <w:rFonts w:ascii="TH SarabunPSK" w:eastAsia="Angsana New" w:hAnsi="TH SarabunPSK" w:cs="TH SarabunPSK"/>
                <w:b w:val="0"/>
                <w:bCs w:val="0"/>
                <w:cs/>
              </w:rPr>
            </w:pPr>
            <w:r w:rsidRPr="00AB31ED">
              <w:rPr>
                <w:rFonts w:ascii="TH SarabunPSK" w:eastAsia="Angsana New" w:hAnsi="TH SarabunPSK" w:cs="TH SarabunPSK"/>
                <w:b w:val="0"/>
                <w:bCs w:val="0"/>
              </w:rPr>
              <w:t xml:space="preserve">   7. </w:t>
            </w:r>
            <w:r w:rsidRPr="00AB31ED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ความร่วมมือจากองค์กรบางองค์กรที่เกี่ยวข้องในการพัฒนาท้องถิ่นมีส่วนร่วมน้อย</w:t>
            </w:r>
          </w:p>
          <w:p w:rsidR="005E715C" w:rsidRPr="00AB31ED" w:rsidRDefault="005E715C" w:rsidP="002B13F1">
            <w:pPr>
              <w:pStyle w:val="a3"/>
              <w:jc w:val="both"/>
              <w:rPr>
                <w:rFonts w:ascii="TH SarabunPSK" w:eastAsia="Angsana New" w:hAnsi="TH SarabunPSK" w:cs="TH SarabunPSK"/>
                <w:b w:val="0"/>
                <w:bCs w:val="0"/>
                <w:u w:val="single"/>
              </w:rPr>
            </w:pPr>
            <w:r w:rsidRPr="00AB31ED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   8. ไม่มีทรัพยากรป่าไม้ในพื้นที่</w:t>
            </w:r>
            <w:r w:rsidRPr="00AB31ED">
              <w:rPr>
                <w:rFonts w:ascii="TH SarabunPSK" w:eastAsia="Angsana New" w:hAnsi="TH SarabunPSK" w:cs="TH SarabunPSK"/>
                <w:b w:val="0"/>
                <w:bCs w:val="0"/>
              </w:rPr>
              <w:t xml:space="preserve"> </w:t>
            </w:r>
            <w:r w:rsidRPr="00AB31ED">
              <w:rPr>
                <w:rFonts w:ascii="TH SarabunPSK" w:eastAsia="Angsana New" w:hAnsi="TH SarabunPSK" w:cs="TH SarabunPSK"/>
                <w:b w:val="0"/>
                <w:bCs w:val="0"/>
                <w:u w:val="single"/>
              </w:rPr>
              <w:t xml:space="preserve"> </w:t>
            </w:r>
          </w:p>
        </w:tc>
      </w:tr>
    </w:tbl>
    <w:p w:rsidR="005E715C" w:rsidRPr="00AB31ED" w:rsidRDefault="005E715C" w:rsidP="005E715C">
      <w:pPr>
        <w:pStyle w:val="a3"/>
        <w:jc w:val="both"/>
        <w:rPr>
          <w:rFonts w:ascii="TH SarabunPSK" w:eastAsia="Angsana New" w:hAnsi="TH SarabunPSK" w:cs="TH SarabunPSK"/>
          <w:b w:val="0"/>
          <w:bCs w:val="0"/>
          <w:sz w:val="16"/>
          <w:szCs w:val="16"/>
          <w:u w:val="single"/>
        </w:rPr>
      </w:pPr>
    </w:p>
    <w:tbl>
      <w:tblPr>
        <w:tblStyle w:val="af1"/>
        <w:tblW w:w="9639" w:type="dxa"/>
        <w:tblInd w:w="108" w:type="dxa"/>
        <w:tblLook w:val="04A0"/>
      </w:tblPr>
      <w:tblGrid>
        <w:gridCol w:w="9639"/>
      </w:tblGrid>
      <w:tr w:rsidR="005E715C" w:rsidRPr="00AB31ED" w:rsidTr="005E715C">
        <w:tc>
          <w:tcPr>
            <w:tcW w:w="9639" w:type="dxa"/>
          </w:tcPr>
          <w:p w:rsidR="005E715C" w:rsidRPr="00AB31ED" w:rsidRDefault="005E715C" w:rsidP="005E715C">
            <w:pPr>
              <w:pStyle w:val="a3"/>
              <w:jc w:val="both"/>
              <w:rPr>
                <w:rFonts w:ascii="TH SarabunPSK" w:eastAsia="Angsana New" w:hAnsi="TH SarabunPSK" w:cs="TH SarabunPSK"/>
                <w:b w:val="0"/>
                <w:bCs w:val="0"/>
                <w:u w:val="single"/>
              </w:rPr>
            </w:pPr>
            <w:r w:rsidRPr="00AB31ED">
              <w:rPr>
                <w:rFonts w:ascii="TH SarabunPSK" w:eastAsia="Angsana New" w:hAnsi="TH SarabunPSK" w:cs="TH SarabunPSK"/>
                <w:cs/>
              </w:rPr>
              <w:t xml:space="preserve">โอกาส </w:t>
            </w:r>
            <w:r w:rsidRPr="00AB31ED">
              <w:rPr>
                <w:rFonts w:ascii="TH SarabunPSK" w:eastAsia="Angsana New" w:hAnsi="TH SarabunPSK" w:cs="TH SarabunPSK"/>
              </w:rPr>
              <w:t>( Opportunity : O )</w:t>
            </w:r>
          </w:p>
        </w:tc>
      </w:tr>
      <w:tr w:rsidR="005E715C" w:rsidRPr="00AB31ED" w:rsidTr="005E715C">
        <w:tc>
          <w:tcPr>
            <w:tcW w:w="9639" w:type="dxa"/>
          </w:tcPr>
          <w:p w:rsidR="005E715C" w:rsidRPr="00AB31ED" w:rsidRDefault="005E715C" w:rsidP="00615BF7">
            <w:pPr>
              <w:pStyle w:val="a3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AB31ED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   1. อยู่ใกล้ตัวเมืองมีเส้นทางคมนาคมสะดวกสบายและเหมาะสม สามารถขนส่งสินค้าการเกษตรและสามารถรองรับการขยายตัวของการลงทุนทางเศรษฐกิจ ง่ายต่อการติดต่อประสานงานกับหน่วยงานภายนอก</w:t>
            </w:r>
          </w:p>
          <w:p w:rsidR="005E715C" w:rsidRPr="00AB31ED" w:rsidRDefault="005E715C" w:rsidP="00615BF7">
            <w:pPr>
              <w:pStyle w:val="a3"/>
              <w:rPr>
                <w:rFonts w:ascii="TH SarabunPSK" w:eastAsia="Angsana New" w:hAnsi="TH SarabunPSK" w:cs="TH SarabunPSK"/>
                <w:b w:val="0"/>
                <w:bCs w:val="0"/>
                <w:cs/>
              </w:rPr>
            </w:pPr>
            <w:r w:rsidRPr="00AB31ED">
              <w:rPr>
                <w:rFonts w:ascii="TH SarabunPSK" w:eastAsia="Angsana New" w:hAnsi="TH SarabunPSK" w:cs="TH SarabunPSK"/>
                <w:b w:val="0"/>
                <w:bCs w:val="0"/>
              </w:rPr>
              <w:t xml:space="preserve">   2. </w:t>
            </w:r>
            <w:r w:rsidRPr="00AB31ED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การขยายตัวของเขตเมืองเข้ามาในพื้นที่ทำให้เกิดการพัฒนาภายในตำบล</w:t>
            </w:r>
          </w:p>
          <w:p w:rsidR="005E715C" w:rsidRPr="00AB31ED" w:rsidRDefault="005E715C" w:rsidP="00615BF7">
            <w:pPr>
              <w:pStyle w:val="a3"/>
              <w:jc w:val="thaiDistribute"/>
              <w:rPr>
                <w:rFonts w:ascii="TH SarabunPSK" w:hAnsi="TH SarabunPSK" w:cs="TH SarabunPSK"/>
                <w:b w:val="0"/>
                <w:bCs w:val="0"/>
                <w:color w:val="000000" w:themeColor="text1"/>
                <w:cs/>
              </w:rPr>
            </w:pPr>
            <w:r w:rsidRPr="00AB31ED">
              <w:rPr>
                <w:rFonts w:ascii="TH SarabunPSK" w:eastAsia="Angsana New" w:hAnsi="TH SarabunPSK" w:cs="TH SarabunPSK"/>
                <w:b w:val="0"/>
                <w:bCs w:val="0"/>
                <w:spacing w:val="-8"/>
                <w:cs/>
              </w:rPr>
              <w:t xml:space="preserve">    3. </w:t>
            </w:r>
            <w:r w:rsidRPr="00AB31ED">
              <w:rPr>
                <w:rFonts w:ascii="TH SarabunPSK" w:hAnsi="TH SarabunPSK" w:cs="TH SarabunPSK"/>
                <w:b w:val="0"/>
                <w:bCs w:val="0"/>
                <w:cs/>
              </w:rPr>
              <w:t xml:space="preserve">พระราชบัญญัติสภาตำบลและองค์การบริหารส่วนตำบล พ.ศ.2537 และแก้ไขเพิ่มเติมถึงฉบับปัจจุบัน      มาตร 66 มาตร 67 และมาตรา 68 กำหนดอำนาจหน้าที่ขององค์การบริหารส่วนตำบลในการพัฒนาตำบลทั้งในด้านเศรษฐกิจ สังคมและวัฒนธรรม ซึ่งองค์การบริหารส่วนตำบลมีหน้าที่ต้องทำและอาจจัดทำในเขตองค์การบริหารส่วนตำบล </w:t>
            </w:r>
            <w:r w:rsidRPr="00AB31ED">
              <w:rPr>
                <w:rFonts w:ascii="TH SarabunPSK" w:hAnsi="TH SarabunPSK" w:cs="TH SarabunPSK"/>
                <w:b w:val="0"/>
                <w:bCs w:val="0"/>
                <w:color w:val="000000" w:themeColor="text1"/>
                <w:cs/>
              </w:rPr>
              <w:t>ทำให้องค์การบริหารส่วนตำบลสามารถดำเนินกิจการใดๆ เพื่อประโยชน์ของประชาชนในตำบล ทำให้สามารถดำเนินการแก้ไขปัญหาความเดือดร้อนของประชาชนได้อย่างแท้จริง</w:t>
            </w:r>
          </w:p>
          <w:p w:rsidR="005E715C" w:rsidRPr="00AB31ED" w:rsidRDefault="005E715C" w:rsidP="00615BF7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  <w:spacing w:val="-8"/>
              </w:rPr>
            </w:pPr>
            <w:r w:rsidRPr="00AB31ED">
              <w:rPr>
                <w:rFonts w:ascii="TH SarabunPSK" w:hAnsi="TH SarabunPSK" w:cs="TH SarabunPSK"/>
                <w:b w:val="0"/>
                <w:bCs w:val="0"/>
                <w:color w:val="000000" w:themeColor="text1"/>
                <w:cs/>
              </w:rPr>
              <w:t xml:space="preserve">    4. พระราชบัญญัติกำหนดแผนและขั้นตอนการกระจายอำนาจให้แก่องค์กรปกครองส่วนท้องถิ่น พ.ศ.2542 มาตรา 16 กำหนดให้องค์กรปกครองส่วนท้องถิ่นมีอำนาจและหน้าที่ในการจัดระบบบริการสาธารณะเพื่อประโยชน์ของประชาชนในท้องถิ่นตนเอง โดยที่หน่วยงานราชการส่วนกลางและส่วนภูมิภาค ส่งเสริมและสนับสนุนการถ่ายโอนภารกิจให้แก่องค์กรปกครองส่วนท้องถิ่น ตามแผนการกระจายอำนาจ 6 ด้าน ทำให้องค์การบริหารส่วนตำบลมี</w:t>
            </w:r>
            <w:r w:rsidRPr="00AB31ED">
              <w:rPr>
                <w:rFonts w:ascii="TH SarabunPSK" w:hAnsi="TH SarabunPSK" w:cs="TH SarabunPSK"/>
                <w:b w:val="0"/>
                <w:bCs w:val="0"/>
                <w:cs/>
              </w:rPr>
              <w:t>โอกาสได้รับการจัดสรรทั้งงบประมาณ การฝึกอบรมความรู้ศักยภาพของเจ้าหน้าที่ และมีอำนาจหน้าที่ในการควบคุม ดูแล ป้องกันและแก้ไขเพิ่มมากขึ้น ทำให้สามารถดำเนินการแก้ไขปัญหาความเร่งด่วนได้อย่างรวดเร็วและมีประสิทธิภาพมากขึ้น</w:t>
            </w:r>
            <w:r w:rsidRPr="00AB31ED">
              <w:rPr>
                <w:rFonts w:ascii="TH SarabunPSK" w:hAnsi="TH SarabunPSK" w:cs="TH SarabunPSK"/>
                <w:b w:val="0"/>
                <w:bCs w:val="0"/>
              </w:rPr>
              <w:t xml:space="preserve">  </w:t>
            </w:r>
          </w:p>
          <w:p w:rsidR="007B1B91" w:rsidRPr="00AB31ED" w:rsidRDefault="005E715C" w:rsidP="007B1B91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  <w:u w:val="single"/>
              </w:rPr>
            </w:pPr>
            <w:r w:rsidRPr="00AB31ED">
              <w:rPr>
                <w:rFonts w:ascii="TH SarabunPSK" w:hAnsi="TH SarabunPSK" w:cs="TH SarabunPSK"/>
                <w:b w:val="0"/>
                <w:bCs w:val="0"/>
                <w:cs/>
              </w:rPr>
              <w:t xml:space="preserve">    5. พระราชกฤษฎีกาว่าด้วยหลักเกณฑ์และวิธีการบริหารกิจการบ้านเมืองที่ดี พ.ศ.2546 ที่สร้างความตื่นตัว และสร้างแรงขับเคลื่อนกระบวนการเข้ามามีส่วนร่วมภาคประชาชนและภาคบุคลากรผู้ปฏิบัติงานตั้งแต่การร่วมคิด ร่วมตัดสินใจ และร่วมปฏิบัติ</w:t>
            </w:r>
            <w:r w:rsidRPr="00AB31ED">
              <w:rPr>
                <w:rFonts w:ascii="TH SarabunPSK" w:hAnsi="TH SarabunPSK" w:cs="TH SarabunPSK"/>
                <w:b w:val="0"/>
                <w:bCs w:val="0"/>
              </w:rPr>
              <w:t xml:space="preserve"> </w:t>
            </w:r>
            <w:r w:rsidRPr="00AB31ED">
              <w:rPr>
                <w:rFonts w:ascii="TH SarabunPSK" w:hAnsi="TH SarabunPSK" w:cs="TH SarabunPSK"/>
                <w:b w:val="0"/>
                <w:bCs w:val="0"/>
                <w:cs/>
              </w:rPr>
              <w:t>โดยกำหนดให้เป็นกลไกในการประเมินผลการปฏิบัติงานขององค์กรปกครองส่วนท้องถิ่น และเป็นนโยบายของผู้บริหารท้องถิ่น เป็นโอกาสให้องค์การบริหารส่วนตำบลรอบเวียงพัฒนาสู่ความเป็นเลิศด้านการบริการประชาชนและบริหารงานตามมาตรฐานการปฏิบัติราชการ</w:t>
            </w:r>
          </w:p>
          <w:p w:rsidR="002B13F1" w:rsidRPr="00AB31ED" w:rsidRDefault="002B13F1" w:rsidP="002B13F1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  <w:spacing w:val="-8"/>
              </w:rPr>
            </w:pPr>
            <w:r w:rsidRPr="00AB31ED">
              <w:rPr>
                <w:rFonts w:ascii="TH SarabunPSK" w:hAnsi="TH SarabunPSK" w:cs="TH SarabunPSK"/>
                <w:b w:val="0"/>
                <w:bCs w:val="0"/>
                <w:cs/>
              </w:rPr>
              <w:t>6. นโยบายรัฐ ที่เน้นการพัฒนาเศรษฐกิจตามหลักปรัชญาเศรษฐกิจพอเพียง ส่งเสริมเกษตร ตามแนวทฤษฏีใหม่ แบบผสมผสาน เพื่อแก้ไขปัญหาความยากจนและเศรษฐกิจในครัวเรือนของประชาชน กระตุ้นให้ชุมชนพึ่งตนเองได้</w:t>
            </w:r>
          </w:p>
          <w:p w:rsidR="002B13F1" w:rsidRPr="00AB31ED" w:rsidRDefault="002B13F1" w:rsidP="002B13F1">
            <w:pPr>
              <w:pStyle w:val="a3"/>
              <w:jc w:val="thaiDistribute"/>
              <w:rPr>
                <w:rFonts w:ascii="TH SarabunPSK" w:hAnsi="TH SarabunPSK" w:cs="TH SarabunPSK"/>
                <w:b w:val="0"/>
                <w:bCs w:val="0"/>
              </w:rPr>
            </w:pPr>
            <w:r w:rsidRPr="00AB31ED">
              <w:rPr>
                <w:rFonts w:ascii="TH SarabunPSK" w:eastAsia="BannapornUPC" w:hAnsi="TH SarabunPSK" w:cs="TH SarabunPSK"/>
                <w:b w:val="0"/>
                <w:bCs w:val="0"/>
                <w:cs/>
              </w:rPr>
              <w:t>7. มีการเสริมสร้างธรรมาภิบาลในภาครัฐ เน้นประสิทธิภาพ ประหยัด เป็นธรรม โปร่งใส เปิดโอกาสให้ภาคประชาชนเข้ามามีส่วนร่วมคิด ตัดสินใจ และร่วมรับผลประโยชน์</w:t>
            </w:r>
            <w:r w:rsidRPr="00AB31ED">
              <w:rPr>
                <w:rFonts w:ascii="TH SarabunPSK" w:hAnsi="TH SarabunPSK" w:cs="TH SarabunPSK"/>
                <w:b w:val="0"/>
                <w:bCs w:val="0"/>
                <w:cs/>
              </w:rPr>
              <w:t xml:space="preserve"> เป็นโอกาสให้องค์การบริหารส่วนตำบลรอบเวียง บริหารงานตามนโยบายผู้บริหารท้องถิ่นและตามนโยบายภาครัฐตามหลักธรรมาภิบาล เกิดองค์กรที่โปร่งใส และมีส่วนร่วมของทุกภาคส่วน โดยเฉพาะภาคประชาชน</w:t>
            </w:r>
          </w:p>
          <w:p w:rsidR="002B13F1" w:rsidRPr="00AB31ED" w:rsidRDefault="002B13F1" w:rsidP="007B1B91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  <w:u w:val="single"/>
              </w:rPr>
            </w:pPr>
          </w:p>
        </w:tc>
      </w:tr>
    </w:tbl>
    <w:p w:rsidR="005E715C" w:rsidRPr="00AB31ED" w:rsidRDefault="005E715C" w:rsidP="005E715C">
      <w:pPr>
        <w:pStyle w:val="a3"/>
        <w:jc w:val="right"/>
        <w:rPr>
          <w:rFonts w:ascii="TH SarabunPSK" w:hAnsi="TH SarabunPSK" w:cs="TH SarabunPSK"/>
        </w:rPr>
      </w:pPr>
    </w:p>
    <w:p w:rsidR="002B13F1" w:rsidRPr="00AB31ED" w:rsidRDefault="002B13F1" w:rsidP="005E715C">
      <w:pPr>
        <w:pStyle w:val="a3"/>
        <w:jc w:val="right"/>
        <w:rPr>
          <w:rFonts w:ascii="TH SarabunPSK" w:hAnsi="TH SarabunPSK" w:cs="TH SarabunPSK"/>
        </w:rPr>
      </w:pPr>
    </w:p>
    <w:p w:rsidR="002B13F1" w:rsidRPr="00AB31ED" w:rsidRDefault="002B13F1" w:rsidP="005E715C">
      <w:pPr>
        <w:pStyle w:val="a3"/>
        <w:jc w:val="right"/>
        <w:rPr>
          <w:rFonts w:ascii="TH SarabunPSK" w:hAnsi="TH SarabunPSK" w:cs="TH SarabunPSK"/>
        </w:rPr>
      </w:pPr>
    </w:p>
    <w:p w:rsidR="002B13F1" w:rsidRPr="00AB31ED" w:rsidRDefault="002B13F1" w:rsidP="005E715C">
      <w:pPr>
        <w:pStyle w:val="a3"/>
        <w:jc w:val="right"/>
        <w:rPr>
          <w:rFonts w:ascii="TH SarabunPSK" w:hAnsi="TH SarabunPSK" w:cs="TH SarabunPSK"/>
        </w:rPr>
      </w:pPr>
    </w:p>
    <w:p w:rsidR="002B13F1" w:rsidRPr="00AB31ED" w:rsidRDefault="002B13F1" w:rsidP="005E715C">
      <w:pPr>
        <w:pStyle w:val="a3"/>
        <w:jc w:val="right"/>
        <w:rPr>
          <w:rFonts w:ascii="TH SarabunPSK" w:hAnsi="TH SarabunPSK" w:cs="TH SarabunPSK"/>
        </w:rPr>
      </w:pPr>
    </w:p>
    <w:p w:rsidR="002B13F1" w:rsidRPr="00AB31ED" w:rsidRDefault="002B13F1" w:rsidP="005E715C">
      <w:pPr>
        <w:pStyle w:val="a3"/>
        <w:jc w:val="right"/>
        <w:rPr>
          <w:rFonts w:ascii="TH SarabunPSK" w:hAnsi="TH SarabunPSK" w:cs="TH SarabunPSK"/>
        </w:rPr>
      </w:pPr>
    </w:p>
    <w:p w:rsidR="002B13F1" w:rsidRPr="00AB31ED" w:rsidRDefault="002B13F1" w:rsidP="005E715C">
      <w:pPr>
        <w:pStyle w:val="a3"/>
        <w:jc w:val="right"/>
        <w:rPr>
          <w:rFonts w:ascii="TH SarabunPSK" w:hAnsi="TH SarabunPSK" w:cs="TH SarabunPSK"/>
        </w:rPr>
      </w:pPr>
    </w:p>
    <w:p w:rsidR="002B13F1" w:rsidRPr="00AB31ED" w:rsidRDefault="002B13F1" w:rsidP="005E715C">
      <w:pPr>
        <w:pStyle w:val="a3"/>
        <w:jc w:val="right"/>
        <w:rPr>
          <w:rFonts w:ascii="TH SarabunPSK" w:hAnsi="TH SarabunPSK" w:cs="TH SarabunPSK"/>
        </w:rPr>
      </w:pPr>
    </w:p>
    <w:p w:rsidR="002B13F1" w:rsidRPr="00AB31ED" w:rsidRDefault="002B13F1" w:rsidP="005E715C">
      <w:pPr>
        <w:pStyle w:val="a3"/>
        <w:jc w:val="right"/>
        <w:rPr>
          <w:rFonts w:ascii="TH SarabunPSK" w:hAnsi="TH SarabunPSK" w:cs="TH SarabunPSK"/>
        </w:rPr>
      </w:pPr>
    </w:p>
    <w:p w:rsidR="002B13F1" w:rsidRPr="00AB31ED" w:rsidRDefault="002B13F1" w:rsidP="005E715C">
      <w:pPr>
        <w:pStyle w:val="a3"/>
        <w:jc w:val="right"/>
        <w:rPr>
          <w:rFonts w:ascii="TH SarabunPSK" w:hAnsi="TH SarabunPSK" w:cs="TH SarabunPSK"/>
        </w:rPr>
      </w:pPr>
    </w:p>
    <w:p w:rsidR="002B13F1" w:rsidRPr="00AB31ED" w:rsidRDefault="002B13F1" w:rsidP="005E715C">
      <w:pPr>
        <w:pStyle w:val="a3"/>
        <w:jc w:val="right"/>
        <w:rPr>
          <w:rFonts w:ascii="TH SarabunPSK" w:hAnsi="TH SarabunPSK" w:cs="TH SarabunPSK"/>
        </w:rPr>
      </w:pPr>
    </w:p>
    <w:tbl>
      <w:tblPr>
        <w:tblStyle w:val="af1"/>
        <w:tblW w:w="9639" w:type="dxa"/>
        <w:tblInd w:w="108" w:type="dxa"/>
        <w:tblLook w:val="04A0"/>
      </w:tblPr>
      <w:tblGrid>
        <w:gridCol w:w="9639"/>
      </w:tblGrid>
      <w:tr w:rsidR="005E715C" w:rsidRPr="00AB31ED" w:rsidTr="005E715C">
        <w:tc>
          <w:tcPr>
            <w:tcW w:w="9639" w:type="dxa"/>
          </w:tcPr>
          <w:p w:rsidR="005E715C" w:rsidRPr="00AB31ED" w:rsidRDefault="005E715C" w:rsidP="00615BF7">
            <w:pPr>
              <w:pStyle w:val="a3"/>
              <w:rPr>
                <w:rFonts w:ascii="TH SarabunPSK" w:hAnsi="TH SarabunPSK" w:cs="TH SarabunPSK"/>
              </w:rPr>
            </w:pPr>
            <w:r w:rsidRPr="00AB31ED">
              <w:rPr>
                <w:rFonts w:ascii="TH SarabunPSK" w:hAnsi="TH SarabunPSK" w:cs="TH SarabunPSK"/>
                <w:cs/>
              </w:rPr>
              <w:lastRenderedPageBreak/>
              <w:t xml:space="preserve">ข้อจำกัด </w:t>
            </w:r>
            <w:r w:rsidRPr="00AB31ED">
              <w:rPr>
                <w:rFonts w:ascii="TH SarabunPSK" w:hAnsi="TH SarabunPSK" w:cs="TH SarabunPSK"/>
              </w:rPr>
              <w:t>( Threat : T )</w:t>
            </w:r>
          </w:p>
          <w:p w:rsidR="005E715C" w:rsidRPr="00AB31ED" w:rsidRDefault="005E715C" w:rsidP="00615BF7">
            <w:pPr>
              <w:pStyle w:val="a3"/>
              <w:rPr>
                <w:rFonts w:ascii="TH SarabunPSK" w:hAnsi="TH SarabunPSK" w:cs="TH SarabunPSK"/>
              </w:rPr>
            </w:pPr>
          </w:p>
        </w:tc>
      </w:tr>
      <w:tr w:rsidR="005E715C" w:rsidRPr="00AB31ED" w:rsidTr="005E715C">
        <w:tc>
          <w:tcPr>
            <w:tcW w:w="9639" w:type="dxa"/>
          </w:tcPr>
          <w:p w:rsidR="005E715C" w:rsidRPr="00AB31ED" w:rsidRDefault="0013359C" w:rsidP="00615BF7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AB31ED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   </w:t>
            </w:r>
            <w:r w:rsidR="005E715C" w:rsidRPr="00AB31ED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1. เกิดการเปลี่ยนแปลงของสังคมเนื่องจากอยู่ใกล้สังคมเมือง ทำให้ความก้าวหน้าทางสังคมและเทคโนโลยีทำให้เกิดสถานบันเทิงและแหล่งมั่วสุมที่เป็นอันตรายต่อเยาวชน</w:t>
            </w:r>
          </w:p>
          <w:p w:rsidR="005E715C" w:rsidRPr="00AB31ED" w:rsidRDefault="0013359C" w:rsidP="00615BF7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AB31ED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   </w:t>
            </w:r>
            <w:r w:rsidR="005E715C" w:rsidRPr="00AB31ED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2. การพัฒนาระบบเทคโนโลยีสารสนเทศเป็นไปอย่างรวดเร็ว ผู้ใช้งานส่วนใหญ่ยังทำความเข้าใจได้ไม่ทันต่อการเปลี่ยนแปลง</w:t>
            </w:r>
          </w:p>
          <w:p w:rsidR="005E715C" w:rsidRPr="00AB31ED" w:rsidRDefault="0013359C" w:rsidP="00615BF7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AB31ED">
              <w:rPr>
                <w:rFonts w:ascii="TH SarabunPSK" w:eastAsia="Angsana New" w:hAnsi="TH SarabunPSK" w:cs="TH SarabunPSK"/>
                <w:b w:val="0"/>
                <w:bCs w:val="0"/>
              </w:rPr>
              <w:t xml:space="preserve">   </w:t>
            </w:r>
            <w:r w:rsidR="005E715C" w:rsidRPr="00AB31ED">
              <w:rPr>
                <w:rFonts w:ascii="TH SarabunPSK" w:eastAsia="Angsana New" w:hAnsi="TH SarabunPSK" w:cs="TH SarabunPSK"/>
                <w:b w:val="0"/>
                <w:bCs w:val="0"/>
              </w:rPr>
              <w:t xml:space="preserve">3. </w:t>
            </w:r>
            <w:r w:rsidR="005E715C" w:rsidRPr="00AB31ED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ระเบียบกฎหมาย หนังสือสั่งการ คลุมเครือไม่ชัดเจน</w:t>
            </w:r>
          </w:p>
          <w:p w:rsidR="005E715C" w:rsidRPr="00AB31ED" w:rsidRDefault="0013359C" w:rsidP="00615BF7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  <w:cs/>
              </w:rPr>
            </w:pPr>
            <w:r w:rsidRPr="00AB31ED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 xml:space="preserve">   </w:t>
            </w:r>
            <w:r w:rsidR="005E715C" w:rsidRPr="00AB31ED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4. งบประมาณที่ได้รับการจัดสรรมีอยู่อย่างจำกัด ทำให้การบริหารงานในหน้าที่รับผิดชอบไม่สามารถตอบสนองปัญหาความต้องการของประชาชนได้อย่างทั่วถึงและรวดเร็ว</w:t>
            </w:r>
          </w:p>
          <w:p w:rsidR="005E715C" w:rsidRPr="00AB31ED" w:rsidRDefault="0013359C" w:rsidP="00615BF7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AB31ED">
              <w:rPr>
                <w:rFonts w:ascii="TH SarabunPSK" w:eastAsia="Angsana New" w:hAnsi="TH SarabunPSK" w:cs="TH SarabunPSK"/>
                <w:b w:val="0"/>
                <w:bCs w:val="0"/>
              </w:rPr>
              <w:t xml:space="preserve">   </w:t>
            </w:r>
            <w:r w:rsidR="005E715C" w:rsidRPr="00AB31ED">
              <w:rPr>
                <w:rFonts w:ascii="TH SarabunPSK" w:eastAsia="Angsana New" w:hAnsi="TH SarabunPSK" w:cs="TH SarabunPSK"/>
                <w:b w:val="0"/>
                <w:bCs w:val="0"/>
              </w:rPr>
              <w:t xml:space="preserve">5. </w:t>
            </w:r>
            <w:r w:rsidR="005E715C" w:rsidRPr="00AB31ED">
              <w:rPr>
                <w:rFonts w:ascii="TH SarabunPSK" w:eastAsia="Angsana New" w:hAnsi="TH SarabunPSK" w:cs="TH SarabunPSK"/>
                <w:b w:val="0"/>
                <w:bCs w:val="0"/>
                <w:cs/>
              </w:rPr>
              <w:t>เป็นพื้นที่ปลายน้ำ ทำให้ในช่วงฤดูฝนทำให้เกิดน้ำท่วม ทำให้ประชาชนได้รับความเดือดร้อน พืชผลทางการเกษตรเสียหาย</w:t>
            </w:r>
          </w:p>
          <w:p w:rsidR="005E715C" w:rsidRPr="00AB31ED" w:rsidRDefault="0013359C" w:rsidP="00615BF7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</w:rPr>
            </w:pPr>
            <w:r w:rsidRPr="00AB31ED">
              <w:rPr>
                <w:rFonts w:ascii="TH SarabunPSK" w:hAnsi="TH SarabunPSK" w:cs="TH SarabunPSK"/>
                <w:b w:val="0"/>
                <w:bCs w:val="0"/>
                <w:cs/>
              </w:rPr>
              <w:t xml:space="preserve">   </w:t>
            </w:r>
            <w:r w:rsidR="005E715C" w:rsidRPr="00AB31ED">
              <w:rPr>
                <w:rFonts w:ascii="TH SarabunPSK" w:hAnsi="TH SarabunPSK" w:cs="TH SarabunPSK"/>
                <w:b w:val="0"/>
                <w:bCs w:val="0"/>
                <w:cs/>
              </w:rPr>
              <w:t>6. การดำเนินการตามนโยบายของรัฐขาดความต่อเนื่อง รวมทั้งขาดการสนับสนุนงบประมาณในโครงการเกินศักยภาพของ อบต.รอบเวียง ผลจากความไม่มั่นคงทางการเมือง</w:t>
            </w:r>
          </w:p>
          <w:p w:rsidR="005E715C" w:rsidRPr="00AB31ED" w:rsidRDefault="0013359C" w:rsidP="00615BF7">
            <w:pPr>
              <w:pStyle w:val="a3"/>
              <w:jc w:val="thaiDistribute"/>
              <w:rPr>
                <w:rFonts w:ascii="TH SarabunPSK" w:eastAsia="Angsana New" w:hAnsi="TH SarabunPSK" w:cs="TH SarabunPSK"/>
                <w:b w:val="0"/>
                <w:bCs w:val="0"/>
                <w:cs/>
              </w:rPr>
            </w:pPr>
            <w:r w:rsidRPr="00AB31ED">
              <w:rPr>
                <w:rFonts w:ascii="TH SarabunPSK" w:hAnsi="TH SarabunPSK" w:cs="TH SarabunPSK"/>
                <w:b w:val="0"/>
                <w:bCs w:val="0"/>
                <w:cs/>
              </w:rPr>
              <w:t xml:space="preserve">   </w:t>
            </w:r>
            <w:r w:rsidR="005E715C" w:rsidRPr="00AB31ED">
              <w:rPr>
                <w:rFonts w:ascii="TH SarabunPSK" w:hAnsi="TH SarabunPSK" w:cs="TH SarabunPSK"/>
                <w:b w:val="0"/>
                <w:bCs w:val="0"/>
                <w:cs/>
              </w:rPr>
              <w:t>7. ปัญหาสภาวะโลกร้อน ส่งผลให้เกิดภัยธรรมชาติ เช่น ภัยแล้ง อุทกภัย ดินถล่ม ภัยหนาว เป็นต้น และทำให้เกิดโรคระบาดตามมาหลายโรค รวมทั้ง โรคไม่ระบาดที่มีผลต่อภาวะอากาศร้อน ประชาชนในพื้นที่เสี่ยงต่อภาวะสุขภาพที่ดีจากภัยที่เกิดขึ้น</w:t>
            </w:r>
          </w:p>
          <w:p w:rsidR="005E715C" w:rsidRPr="00AB31ED" w:rsidRDefault="0013359C" w:rsidP="00615BF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B31E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</w:t>
            </w:r>
            <w:r w:rsidR="005E715C" w:rsidRPr="00AB31ED">
              <w:rPr>
                <w:rFonts w:ascii="TH SarabunPSK" w:hAnsi="TH SarabunPSK" w:cs="TH SarabunPSK"/>
                <w:sz w:val="32"/>
                <w:szCs w:val="32"/>
                <w:cs/>
              </w:rPr>
              <w:t>8. การเมืองระดับประเทศยังมีปัญหาความขัดแย้งทำให้การบริหารงานด้านนโยบายไม่มีความแน่นอน</w:t>
            </w:r>
          </w:p>
          <w:p w:rsidR="005E715C" w:rsidRPr="00AB31ED" w:rsidRDefault="005E715C" w:rsidP="00615BF7">
            <w:pPr>
              <w:pStyle w:val="a3"/>
              <w:rPr>
                <w:rFonts w:ascii="TH SarabunPSK" w:hAnsi="TH SarabunPSK" w:cs="TH SarabunPSK"/>
                <w:b w:val="0"/>
                <w:bCs w:val="0"/>
              </w:rPr>
            </w:pPr>
          </w:p>
        </w:tc>
      </w:tr>
    </w:tbl>
    <w:p w:rsidR="005E715C" w:rsidRPr="00AB31ED" w:rsidRDefault="005E715C" w:rsidP="005E715C">
      <w:pPr>
        <w:pStyle w:val="a3"/>
        <w:rPr>
          <w:rFonts w:ascii="TH SarabunPSK" w:hAnsi="TH SarabunPSK" w:cs="TH SarabunPSK"/>
        </w:rPr>
      </w:pPr>
    </w:p>
    <w:p w:rsidR="00525140" w:rsidRPr="00AB31ED" w:rsidRDefault="00525140" w:rsidP="00525140">
      <w:pPr>
        <w:pStyle w:val="a5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วิเคราะห์การเปลี่ยนแปลงในระดับภูมิภาค ประเทศ</w:t>
      </w:r>
      <w:r w:rsidR="00941097" w:rsidRPr="00AB31E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และต่างประเทศในเรื่องที่ส่งผลกระทบต่อ อบต.</w:t>
      </w:r>
    </w:p>
    <w:p w:rsidR="00525140" w:rsidRPr="00AB31ED" w:rsidRDefault="00525140" w:rsidP="00525140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ab/>
      </w:r>
      <w:r w:rsidRPr="00AB31ED">
        <w:rPr>
          <w:rFonts w:ascii="TH SarabunPSK" w:hAnsi="TH SarabunPSK" w:cs="TH SarabunPSK"/>
          <w:sz w:val="32"/>
          <w:szCs w:val="32"/>
          <w:cs/>
        </w:rPr>
        <w:tab/>
        <w:t>ภายในปี พ.ศ. 2558 กลุ่มประเทศในภูมิภาคอาเซียนจำนวน 10 ประเทศ ได้แก่ ไทย, สิงคโปร์,อินโดนีเซีย, มาเลเซีย,</w:t>
      </w:r>
      <w:r w:rsidRPr="00AB31ED">
        <w:rPr>
          <w:rFonts w:ascii="TH SarabunPSK" w:hAnsi="TH SarabunPSK" w:cs="TH SarabunPSK"/>
          <w:sz w:val="32"/>
          <w:szCs w:val="32"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ฟิลิปปินส์, บรูไน, เวียดนาม, ลาว, พม่า และกัมพูชา จะมีการร่วมจัดตั้งประชาคมอาเซียนขึ้น ซึ่งประกอบไปด้วย 3 เสาหลัก ดังนี้คือ</w:t>
      </w:r>
    </w:p>
    <w:p w:rsidR="00525140" w:rsidRPr="00AB31ED" w:rsidRDefault="00525140" w:rsidP="00525140">
      <w:pPr>
        <w:pStyle w:val="a5"/>
        <w:numPr>
          <w:ilvl w:val="0"/>
          <w:numId w:val="50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ประชาคมการเมืองและความมั่นคงอาเซียน (</w:t>
      </w:r>
      <w:r w:rsidRPr="00AB31ED">
        <w:rPr>
          <w:rFonts w:ascii="TH SarabunPSK" w:hAnsi="TH SarabunPSK" w:cs="TH SarabunPSK"/>
          <w:sz w:val="32"/>
          <w:szCs w:val="32"/>
        </w:rPr>
        <w:t xml:space="preserve">ASEAN Security Community – ASC) </w:t>
      </w:r>
      <w:r w:rsidRPr="00AB31ED">
        <w:rPr>
          <w:rFonts w:ascii="TH SarabunPSK" w:hAnsi="TH SarabunPSK" w:cs="TH SarabunPSK"/>
          <w:sz w:val="32"/>
          <w:szCs w:val="32"/>
          <w:cs/>
        </w:rPr>
        <w:t>มุ่งให้ประเทศในภูมิภาคอยู่ร่วมกันอย่างสันติ มีระบบแก้ไขความขัดแย้ง ระหว่างกันได้ด้วยดี               มีเสถียรภาพอย่างรอบด้าน</w:t>
      </w:r>
    </w:p>
    <w:p w:rsidR="00525140" w:rsidRPr="00AB31ED" w:rsidRDefault="00525140" w:rsidP="00525140">
      <w:pPr>
        <w:pStyle w:val="a5"/>
        <w:numPr>
          <w:ilvl w:val="0"/>
          <w:numId w:val="50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ประชาคมเศรษฐกิจ (</w:t>
      </w:r>
      <w:r w:rsidRPr="00AB31ED">
        <w:rPr>
          <w:rFonts w:ascii="TH SarabunPSK" w:hAnsi="TH SarabunPSK" w:cs="TH SarabunPSK"/>
          <w:sz w:val="32"/>
          <w:szCs w:val="32"/>
        </w:rPr>
        <w:t xml:space="preserve">ASEAN Economic Community – AEC) </w:t>
      </w:r>
      <w:r w:rsidRPr="00AB31ED">
        <w:rPr>
          <w:rFonts w:ascii="TH SarabunPSK" w:hAnsi="TH SarabunPSK" w:cs="TH SarabunPSK"/>
          <w:sz w:val="32"/>
          <w:szCs w:val="32"/>
          <w:cs/>
        </w:rPr>
        <w:t>มุ่งให้เกิดการรวมตัวกันทางเศรษฐกิจและการอำนวยความสะดวกในการติดต่อค้าขายระหว่างกัน อันจะทำให้ภูมิภาคมีความเจริญมั่งคั่งและสามารถแข่งขันกับภูมิภาคอื่นๆ ได้เพื่อความอยู่ดีกินดีของประชาชนในประเทศอาเซียน</w:t>
      </w:r>
    </w:p>
    <w:p w:rsidR="00525140" w:rsidRPr="00AB31ED" w:rsidRDefault="00525140" w:rsidP="00525140">
      <w:pPr>
        <w:pStyle w:val="a5"/>
        <w:numPr>
          <w:ilvl w:val="0"/>
          <w:numId w:val="50"/>
        </w:num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ประชาคม สังคมและวัฒนธรรมอาเซียน (</w:t>
      </w:r>
      <w:r w:rsidRPr="00AB31ED">
        <w:rPr>
          <w:rFonts w:ascii="TH SarabunPSK" w:hAnsi="TH SarabunPSK" w:cs="TH SarabunPSK"/>
          <w:sz w:val="32"/>
          <w:szCs w:val="32"/>
        </w:rPr>
        <w:t xml:space="preserve">ASEAN Socio-Cultural Community – ASCC) </w:t>
      </w:r>
      <w:r w:rsidRPr="00AB31ED">
        <w:rPr>
          <w:rFonts w:ascii="TH SarabunPSK" w:hAnsi="TH SarabunPSK" w:cs="TH SarabunPSK"/>
          <w:sz w:val="32"/>
          <w:szCs w:val="32"/>
          <w:cs/>
        </w:rPr>
        <w:t>เพื่อให้ประชาชนแต่ละประเทศอาเซียนอยู่ร่วมกันภายใต้แนวคิดสังคมที่เอื้ออาทร มีสวัสดิการทางสังคมที่ดี และมีความมั่นคงทางสังคม</w:t>
      </w:r>
    </w:p>
    <w:p w:rsidR="00525140" w:rsidRPr="00AB31ED" w:rsidRDefault="00525140" w:rsidP="00525140">
      <w:pPr>
        <w:pStyle w:val="a5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 xml:space="preserve">การจัดตั้งประชาคมอาเซียนดังกล่าวย่อมส่งผลกระทบต่อองค์กรปกครองส่วนท้องถิ่นอย่างเลี่ยงไม่ได้ทั้งทางด้านบวกและด้านลบ ซึ่งมีผลกระทบโดยตรงต่อประชาชนเพราะองค์กรปกครองส่วนท้องถิ่นเป็นหน่วยงานที่ใกล้ชิดกับประชาชนมากที่สุด </w:t>
      </w:r>
    </w:p>
    <w:p w:rsidR="002B13F1" w:rsidRPr="00AB31ED" w:rsidRDefault="002B13F1" w:rsidP="00525140">
      <w:pPr>
        <w:pStyle w:val="a5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525140" w:rsidRPr="00AB31ED" w:rsidRDefault="00525140" w:rsidP="00525140">
      <w:pPr>
        <w:pStyle w:val="a5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ผลกระทบด้านบวก คือ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องค์กรปกครองส่วนท้องถิ่นจะมีโอกาสพัฒนาศักยภาพขององค์กรให้ดียิ่งขึ้นและมีมาตรฐานเทียบเท่าระดับสากลในด้านต่างๆ  เช่น ด้านบุคลากร ด้านเทคโนโลยีอุปกรณ์เครื่องมือต่างที่จำเป็น ด้านอาคารสถานที่หรือด้านโครงสร้างพื้นฐาน เป็นต้น การพัฒนาศักยภาพขององค์กรดังกล่าวย่อมส่งผลให้ประชาชนได้รับการบริการที่ดียิ่งขึ้น</w:t>
      </w:r>
    </w:p>
    <w:p w:rsidR="00525140" w:rsidRPr="00AB31ED" w:rsidRDefault="00525140" w:rsidP="00525140">
      <w:pPr>
        <w:pStyle w:val="a5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b/>
          <w:bCs/>
          <w:sz w:val="32"/>
          <w:szCs w:val="32"/>
          <w:cs/>
        </w:rPr>
        <w:t>ผลกระทบด้านลบ คือ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 ถ้าหากองค์กรปกครองส่วนท้องถิ่นขาดการเตรียมความพร้อมรองรับการเข้าสู่ประชาคมอาเซียน เช่น ความพร้อมด้านภาษาที่เป็นสากล การติดต่อสื่อสาร ความรู้ความเข้าใจของประชาชนในพื้นที่เกี่ยวกับประชาคมอาเซียน   เป็นต้น ย่อมทำให้คุณภาพการให้บริการประชาชนลดลง รวมถึงปัญหาด้านสาธารณสุขเกี่ยวกับโรคระบาดต่างๆ และปัญหาต่างๆ ของสังคมที่อาจจะตามมา</w:t>
      </w:r>
    </w:p>
    <w:p w:rsidR="00525140" w:rsidRPr="00AB31ED" w:rsidRDefault="00525140" w:rsidP="00525140">
      <w:pPr>
        <w:pStyle w:val="a5"/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AB31ED">
        <w:rPr>
          <w:rFonts w:ascii="TH SarabunPSK" w:hAnsi="TH SarabunPSK" w:cs="TH SarabunPSK"/>
          <w:sz w:val="32"/>
          <w:szCs w:val="32"/>
          <w:cs/>
        </w:rPr>
        <w:t>ดังนั้น</w:t>
      </w:r>
      <w:r w:rsidR="00941097" w:rsidRPr="00AB31E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B31ED">
        <w:rPr>
          <w:rFonts w:ascii="TH SarabunPSK" w:hAnsi="TH SarabunPSK" w:cs="TH SarabunPSK"/>
          <w:sz w:val="32"/>
          <w:szCs w:val="32"/>
          <w:cs/>
        </w:rPr>
        <w:t>สิ่งสำคัญที่องค์กรปกครองส่วนท้องถิ่นควรดำเนินการก่อนการเข้าสู่ประชาคมอาเซียนในปี พ.ศ. 2558 คือ เร่งพัฒนาศักยภาพของบุคลากรให้มีความรู้ความเข้าใจเกี่ยวกับประชาคมอาเซียน เพื่อเตรียมความพร้อมในการให้บริการประชาชนอย่างมีประสิทธิภาพและประสิทธิผลใน</w:t>
      </w:r>
      <w:r w:rsidR="00941097" w:rsidRPr="00AB31ED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AB31ED">
        <w:rPr>
          <w:rFonts w:ascii="TH SarabunPSK" w:hAnsi="TH SarabunPSK" w:cs="TH SarabunPSK"/>
          <w:sz w:val="32"/>
          <w:szCs w:val="32"/>
          <w:cs/>
        </w:rPr>
        <w:t xml:space="preserve">ยุคอาเซียนและยุคโลกาภิวัฒน์ ที่มีการเปลี่ยนแปลงอย่างรวดเร็วและการเปิดประเทศการเปิดเสรีต่างๆ </w:t>
      </w:r>
    </w:p>
    <w:sectPr w:rsidR="00525140" w:rsidRPr="00AB31ED" w:rsidSect="00EF5BFD">
      <w:headerReference w:type="even" r:id="rId10"/>
      <w:headerReference w:type="default" r:id="rId11"/>
      <w:footerReference w:type="even" r:id="rId12"/>
      <w:footerReference w:type="default" r:id="rId13"/>
      <w:pgSz w:w="11906" w:h="16838" w:code="9"/>
      <w:pgMar w:top="1134" w:right="1134" w:bottom="284" w:left="1701" w:header="720" w:footer="227" w:gutter="0"/>
      <w:pgNumType w:start="12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1A9" w:rsidRDefault="000501A9">
      <w:r>
        <w:separator/>
      </w:r>
    </w:p>
  </w:endnote>
  <w:endnote w:type="continuationSeparator" w:id="1">
    <w:p w:rsidR="000501A9" w:rsidRDefault="00050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nnapornUPC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F2B" w:rsidRDefault="00263C93">
    <w:pPr>
      <w:pStyle w:val="ae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E40F2B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40F2B" w:rsidRDefault="00E40F2B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F2B" w:rsidRDefault="00E40F2B">
    <w:pPr>
      <w:pStyle w:val="ae"/>
      <w:framePr w:wrap="around" w:vAnchor="text" w:hAnchor="margin" w:xAlign="center" w:y="1"/>
      <w:rPr>
        <w:rStyle w:val="ad"/>
      </w:rPr>
    </w:pPr>
  </w:p>
  <w:p w:rsidR="00E40F2B" w:rsidRPr="00170983" w:rsidRDefault="00E40F2B" w:rsidP="00EB0C47">
    <w:pPr>
      <w:pBdr>
        <w:top w:val="thickThinLargeGap" w:sz="24" w:space="1" w:color="auto"/>
      </w:pBdr>
      <w:rPr>
        <w:rStyle w:val="ad"/>
        <w:rFonts w:ascii="TH SarabunPSK" w:hAnsi="TH SarabunPSK" w:cs="TH SarabunPSK"/>
        <w:b/>
        <w:bCs/>
        <w:i/>
        <w:iCs/>
        <w:sz w:val="32"/>
        <w:szCs w:val="32"/>
      </w:rPr>
    </w:pPr>
    <w:r w:rsidRPr="00170983">
      <w:rPr>
        <w:rFonts w:ascii="TH SarabunPSK" w:hAnsi="TH SarabunPSK" w:cs="TH SarabunPSK"/>
        <w:b/>
        <w:bCs/>
        <w:i/>
        <w:iCs/>
        <w:sz w:val="32"/>
        <w:szCs w:val="32"/>
        <w:cs/>
      </w:rPr>
      <w:t>แผนพัฒนาท้องถิ่นสี่ปี (พ.ศ.</w:t>
    </w:r>
    <w:r w:rsidRPr="00170983">
      <w:rPr>
        <w:rFonts w:ascii="TH SarabunPSK" w:hAnsi="TH SarabunPSK" w:cs="TH SarabunPSK"/>
        <w:b/>
        <w:bCs/>
        <w:i/>
        <w:iCs/>
        <w:sz w:val="32"/>
        <w:szCs w:val="32"/>
      </w:rPr>
      <w:t>2561-2564</w:t>
    </w:r>
    <w:r w:rsidRPr="00170983">
      <w:rPr>
        <w:rFonts w:ascii="TH SarabunPSK" w:hAnsi="TH SarabunPSK" w:cs="TH SarabunPSK"/>
        <w:b/>
        <w:bCs/>
        <w:i/>
        <w:iCs/>
        <w:sz w:val="32"/>
        <w:szCs w:val="32"/>
        <w:cs/>
      </w:rPr>
      <w:t>)</w:t>
    </w:r>
    <w:r w:rsidR="00336FE9" w:rsidRPr="00170983">
      <w:rPr>
        <w:rFonts w:ascii="TH SarabunPSK" w:hAnsi="TH SarabunPSK" w:cs="TH SarabunPSK"/>
        <w:b/>
        <w:bCs/>
        <w:i/>
        <w:iCs/>
        <w:sz w:val="32"/>
        <w:szCs w:val="32"/>
        <w:cs/>
      </w:rPr>
      <w:t xml:space="preserve">  </w:t>
    </w:r>
    <w:r w:rsidRPr="00170983">
      <w:rPr>
        <w:rFonts w:ascii="TH SarabunPSK" w:hAnsi="TH SarabunPSK" w:cs="TH SarabunPSK"/>
        <w:b/>
        <w:bCs/>
        <w:i/>
        <w:iCs/>
        <w:sz w:val="32"/>
        <w:szCs w:val="32"/>
        <w:cs/>
      </w:rPr>
      <w:t>องค์การบริหารส่วนตำบลรอบเวียง</w:t>
    </w:r>
  </w:p>
  <w:p w:rsidR="00E40F2B" w:rsidRDefault="00E40F2B" w:rsidP="00EB0C47">
    <w:pPr>
      <w:pStyle w:val="ae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1A9" w:rsidRDefault="000501A9">
      <w:r>
        <w:separator/>
      </w:r>
    </w:p>
  </w:footnote>
  <w:footnote w:type="continuationSeparator" w:id="1">
    <w:p w:rsidR="000501A9" w:rsidRDefault="000501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F2B" w:rsidRDefault="00263C93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E40F2B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40F2B" w:rsidRDefault="00E40F2B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0F2B" w:rsidRDefault="00E40F2B">
    <w:pPr>
      <w:pStyle w:val="ab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459A"/>
    <w:multiLevelType w:val="hybridMultilevel"/>
    <w:tmpl w:val="D1A42D5C"/>
    <w:lvl w:ilvl="0" w:tplc="948AEEA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A603A1C">
      <w:numFmt w:val="none"/>
      <w:lvlText w:val=""/>
      <w:lvlJc w:val="left"/>
      <w:pPr>
        <w:tabs>
          <w:tab w:val="num" w:pos="360"/>
        </w:tabs>
      </w:pPr>
    </w:lvl>
    <w:lvl w:ilvl="2" w:tplc="D81E8BA2">
      <w:numFmt w:val="none"/>
      <w:lvlText w:val=""/>
      <w:lvlJc w:val="left"/>
      <w:pPr>
        <w:tabs>
          <w:tab w:val="num" w:pos="360"/>
        </w:tabs>
      </w:pPr>
    </w:lvl>
    <w:lvl w:ilvl="3" w:tplc="4514A540">
      <w:numFmt w:val="none"/>
      <w:lvlText w:val=""/>
      <w:lvlJc w:val="left"/>
      <w:pPr>
        <w:tabs>
          <w:tab w:val="num" w:pos="360"/>
        </w:tabs>
      </w:pPr>
    </w:lvl>
    <w:lvl w:ilvl="4" w:tplc="04569CB6">
      <w:numFmt w:val="none"/>
      <w:lvlText w:val=""/>
      <w:lvlJc w:val="left"/>
      <w:pPr>
        <w:tabs>
          <w:tab w:val="num" w:pos="360"/>
        </w:tabs>
      </w:pPr>
    </w:lvl>
    <w:lvl w:ilvl="5" w:tplc="8C066846">
      <w:numFmt w:val="none"/>
      <w:lvlText w:val=""/>
      <w:lvlJc w:val="left"/>
      <w:pPr>
        <w:tabs>
          <w:tab w:val="num" w:pos="360"/>
        </w:tabs>
      </w:pPr>
    </w:lvl>
    <w:lvl w:ilvl="6" w:tplc="BC360DF0">
      <w:numFmt w:val="none"/>
      <w:lvlText w:val=""/>
      <w:lvlJc w:val="left"/>
      <w:pPr>
        <w:tabs>
          <w:tab w:val="num" w:pos="360"/>
        </w:tabs>
      </w:pPr>
    </w:lvl>
    <w:lvl w:ilvl="7" w:tplc="14F20398">
      <w:numFmt w:val="none"/>
      <w:lvlText w:val=""/>
      <w:lvlJc w:val="left"/>
      <w:pPr>
        <w:tabs>
          <w:tab w:val="num" w:pos="360"/>
        </w:tabs>
      </w:pPr>
    </w:lvl>
    <w:lvl w:ilvl="8" w:tplc="29B2E7CE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5F834E3"/>
    <w:multiLevelType w:val="hybridMultilevel"/>
    <w:tmpl w:val="70E22BA0"/>
    <w:lvl w:ilvl="0" w:tplc="B5866AB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>
    <w:nsid w:val="06A64B29"/>
    <w:multiLevelType w:val="hybridMultilevel"/>
    <w:tmpl w:val="6F5210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4C4382"/>
    <w:multiLevelType w:val="hybridMultilevel"/>
    <w:tmpl w:val="099E51B0"/>
    <w:lvl w:ilvl="0" w:tplc="AB185C1C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A9B03A6"/>
    <w:multiLevelType w:val="multilevel"/>
    <w:tmpl w:val="32E602CE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0"/>
        </w:tabs>
        <w:ind w:left="147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0"/>
        </w:tabs>
        <w:ind w:left="19440" w:hanging="2160"/>
      </w:pPr>
      <w:rPr>
        <w:rFonts w:hint="default"/>
      </w:rPr>
    </w:lvl>
  </w:abstractNum>
  <w:abstractNum w:abstractNumId="5">
    <w:nsid w:val="0AFC134C"/>
    <w:multiLevelType w:val="hybridMultilevel"/>
    <w:tmpl w:val="330CE47A"/>
    <w:lvl w:ilvl="0" w:tplc="9702CEF0">
      <w:start w:val="1"/>
      <w:numFmt w:val="decimal"/>
      <w:lvlText w:val="%1."/>
      <w:lvlJc w:val="left"/>
      <w:pPr>
        <w:ind w:left="64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3524" w:hanging="360"/>
      </w:pPr>
    </w:lvl>
    <w:lvl w:ilvl="2" w:tplc="0409001B" w:tentative="1">
      <w:start w:val="1"/>
      <w:numFmt w:val="lowerRoman"/>
      <w:lvlText w:val="%3."/>
      <w:lvlJc w:val="right"/>
      <w:pPr>
        <w:ind w:left="4244" w:hanging="180"/>
      </w:pPr>
    </w:lvl>
    <w:lvl w:ilvl="3" w:tplc="0409000F" w:tentative="1">
      <w:start w:val="1"/>
      <w:numFmt w:val="decimal"/>
      <w:lvlText w:val="%4."/>
      <w:lvlJc w:val="left"/>
      <w:pPr>
        <w:ind w:left="4964" w:hanging="360"/>
      </w:pPr>
    </w:lvl>
    <w:lvl w:ilvl="4" w:tplc="04090019" w:tentative="1">
      <w:start w:val="1"/>
      <w:numFmt w:val="lowerLetter"/>
      <w:lvlText w:val="%5."/>
      <w:lvlJc w:val="left"/>
      <w:pPr>
        <w:ind w:left="5684" w:hanging="360"/>
      </w:pPr>
    </w:lvl>
    <w:lvl w:ilvl="5" w:tplc="0409001B" w:tentative="1">
      <w:start w:val="1"/>
      <w:numFmt w:val="lowerRoman"/>
      <w:lvlText w:val="%6."/>
      <w:lvlJc w:val="right"/>
      <w:pPr>
        <w:ind w:left="6404" w:hanging="180"/>
      </w:pPr>
    </w:lvl>
    <w:lvl w:ilvl="6" w:tplc="0409000F" w:tentative="1">
      <w:start w:val="1"/>
      <w:numFmt w:val="decimal"/>
      <w:lvlText w:val="%7."/>
      <w:lvlJc w:val="left"/>
      <w:pPr>
        <w:ind w:left="7124" w:hanging="360"/>
      </w:pPr>
    </w:lvl>
    <w:lvl w:ilvl="7" w:tplc="04090019" w:tentative="1">
      <w:start w:val="1"/>
      <w:numFmt w:val="lowerLetter"/>
      <w:lvlText w:val="%8."/>
      <w:lvlJc w:val="left"/>
      <w:pPr>
        <w:ind w:left="7844" w:hanging="360"/>
      </w:pPr>
    </w:lvl>
    <w:lvl w:ilvl="8" w:tplc="0409001B" w:tentative="1">
      <w:start w:val="1"/>
      <w:numFmt w:val="lowerRoman"/>
      <w:lvlText w:val="%9."/>
      <w:lvlJc w:val="right"/>
      <w:pPr>
        <w:ind w:left="8564" w:hanging="180"/>
      </w:pPr>
    </w:lvl>
  </w:abstractNum>
  <w:abstractNum w:abstractNumId="6">
    <w:nsid w:val="0C7756E6"/>
    <w:multiLevelType w:val="multilevel"/>
    <w:tmpl w:val="FDF40D7C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311BF1"/>
    <w:multiLevelType w:val="hybridMultilevel"/>
    <w:tmpl w:val="2188E340"/>
    <w:lvl w:ilvl="0" w:tplc="D9B6C586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7D3F91"/>
    <w:multiLevelType w:val="multilevel"/>
    <w:tmpl w:val="AA4A5AB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8DA11E7"/>
    <w:multiLevelType w:val="singleLevel"/>
    <w:tmpl w:val="F474B85C"/>
    <w:lvl w:ilvl="0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0">
    <w:nsid w:val="19131AE9"/>
    <w:multiLevelType w:val="hybridMultilevel"/>
    <w:tmpl w:val="2502376E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>
    <w:nsid w:val="1B536416"/>
    <w:multiLevelType w:val="multilevel"/>
    <w:tmpl w:val="E7FEB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12">
    <w:nsid w:val="1BBC3016"/>
    <w:multiLevelType w:val="multilevel"/>
    <w:tmpl w:val="EA9E5BDE"/>
    <w:lvl w:ilvl="0">
      <w:start w:val="4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1E5D1B3E"/>
    <w:multiLevelType w:val="hybridMultilevel"/>
    <w:tmpl w:val="F4C276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05B68F9"/>
    <w:multiLevelType w:val="hybridMultilevel"/>
    <w:tmpl w:val="6F20BDB6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275822AA"/>
    <w:multiLevelType w:val="hybridMultilevel"/>
    <w:tmpl w:val="9094197C"/>
    <w:lvl w:ilvl="0" w:tplc="35F8F806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57"/>
        </w:tabs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77"/>
        </w:tabs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17"/>
        </w:tabs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37"/>
        </w:tabs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77"/>
        </w:tabs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97"/>
        </w:tabs>
        <w:ind w:left="7397" w:hanging="180"/>
      </w:pPr>
    </w:lvl>
  </w:abstractNum>
  <w:abstractNum w:abstractNumId="16">
    <w:nsid w:val="278966D3"/>
    <w:multiLevelType w:val="hybridMultilevel"/>
    <w:tmpl w:val="ED48A7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8452AAD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7F55B4"/>
    <w:multiLevelType w:val="hybridMultilevel"/>
    <w:tmpl w:val="3A809A2E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9">
    <w:nsid w:val="2B9D7315"/>
    <w:multiLevelType w:val="hybridMultilevel"/>
    <w:tmpl w:val="17824D8E"/>
    <w:lvl w:ilvl="0" w:tplc="39F49C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>
    <w:nsid w:val="2C742623"/>
    <w:multiLevelType w:val="hybridMultilevel"/>
    <w:tmpl w:val="277ACCE4"/>
    <w:lvl w:ilvl="0" w:tplc="E414664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C70C82E">
      <w:numFmt w:val="none"/>
      <w:lvlText w:val=""/>
      <w:lvlJc w:val="left"/>
      <w:pPr>
        <w:tabs>
          <w:tab w:val="num" w:pos="360"/>
        </w:tabs>
      </w:pPr>
    </w:lvl>
    <w:lvl w:ilvl="2" w:tplc="0DC0DB84">
      <w:numFmt w:val="none"/>
      <w:lvlText w:val=""/>
      <w:lvlJc w:val="left"/>
      <w:pPr>
        <w:tabs>
          <w:tab w:val="num" w:pos="360"/>
        </w:tabs>
      </w:pPr>
    </w:lvl>
    <w:lvl w:ilvl="3" w:tplc="ECA2A358">
      <w:numFmt w:val="none"/>
      <w:lvlText w:val=""/>
      <w:lvlJc w:val="left"/>
      <w:pPr>
        <w:tabs>
          <w:tab w:val="num" w:pos="360"/>
        </w:tabs>
      </w:pPr>
    </w:lvl>
    <w:lvl w:ilvl="4" w:tplc="07F20D0C">
      <w:numFmt w:val="none"/>
      <w:lvlText w:val=""/>
      <w:lvlJc w:val="left"/>
      <w:pPr>
        <w:tabs>
          <w:tab w:val="num" w:pos="360"/>
        </w:tabs>
      </w:pPr>
    </w:lvl>
    <w:lvl w:ilvl="5" w:tplc="FA122E30">
      <w:numFmt w:val="none"/>
      <w:lvlText w:val=""/>
      <w:lvlJc w:val="left"/>
      <w:pPr>
        <w:tabs>
          <w:tab w:val="num" w:pos="360"/>
        </w:tabs>
      </w:pPr>
    </w:lvl>
    <w:lvl w:ilvl="6" w:tplc="4E6A8EA6">
      <w:numFmt w:val="none"/>
      <w:lvlText w:val=""/>
      <w:lvlJc w:val="left"/>
      <w:pPr>
        <w:tabs>
          <w:tab w:val="num" w:pos="360"/>
        </w:tabs>
      </w:pPr>
    </w:lvl>
    <w:lvl w:ilvl="7" w:tplc="D7C66CAE">
      <w:numFmt w:val="none"/>
      <w:lvlText w:val=""/>
      <w:lvlJc w:val="left"/>
      <w:pPr>
        <w:tabs>
          <w:tab w:val="num" w:pos="360"/>
        </w:tabs>
      </w:pPr>
    </w:lvl>
    <w:lvl w:ilvl="8" w:tplc="ECF8659C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2D4576F4"/>
    <w:multiLevelType w:val="multilevel"/>
    <w:tmpl w:val="5C884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22">
    <w:nsid w:val="30183B60"/>
    <w:multiLevelType w:val="hybridMultilevel"/>
    <w:tmpl w:val="308844BE"/>
    <w:lvl w:ilvl="0" w:tplc="A0184FAE">
      <w:start w:val="2"/>
      <w:numFmt w:val="decimal"/>
      <w:lvlText w:val="(%1)"/>
      <w:lvlJc w:val="left"/>
      <w:pPr>
        <w:ind w:left="108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02242CA"/>
    <w:multiLevelType w:val="hybridMultilevel"/>
    <w:tmpl w:val="1B805334"/>
    <w:lvl w:ilvl="0" w:tplc="41F84178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31D32075"/>
    <w:multiLevelType w:val="multilevel"/>
    <w:tmpl w:val="81285CA0"/>
    <w:lvl w:ilvl="0">
      <w:start w:val="2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325A53D3"/>
    <w:multiLevelType w:val="multilevel"/>
    <w:tmpl w:val="83E67664"/>
    <w:lvl w:ilvl="0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271561D"/>
    <w:multiLevelType w:val="multilevel"/>
    <w:tmpl w:val="2096A32E"/>
    <w:lvl w:ilvl="0">
      <w:start w:val="1"/>
      <w:numFmt w:val="decimal"/>
      <w:lvlText w:val="%1."/>
      <w:lvlJc w:val="left"/>
      <w:pPr>
        <w:ind w:left="1074" w:hanging="360"/>
      </w:pPr>
      <w:rPr>
        <w:rFonts w:ascii="TH SarabunPSK" w:eastAsia="Times New Roman" w:hAnsi="TH SarabunPSK" w:cs="TH SarabunPSK"/>
      </w:rPr>
    </w:lvl>
    <w:lvl w:ilvl="1">
      <w:start w:val="2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  <w:rPr>
        <w:rFonts w:hint="default"/>
      </w:rPr>
    </w:lvl>
  </w:abstractNum>
  <w:abstractNum w:abstractNumId="27">
    <w:nsid w:val="34F723CF"/>
    <w:multiLevelType w:val="singleLevel"/>
    <w:tmpl w:val="6E74B5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/>
        <w:bCs/>
        <w:lang w:bidi="th-TH"/>
      </w:rPr>
    </w:lvl>
  </w:abstractNum>
  <w:abstractNum w:abstractNumId="28">
    <w:nsid w:val="390A0491"/>
    <w:multiLevelType w:val="multilevel"/>
    <w:tmpl w:val="2096A32E"/>
    <w:lvl w:ilvl="0">
      <w:start w:val="1"/>
      <w:numFmt w:val="decimal"/>
      <w:lvlText w:val="%1."/>
      <w:lvlJc w:val="left"/>
      <w:pPr>
        <w:ind w:left="1074" w:hanging="360"/>
      </w:pPr>
      <w:rPr>
        <w:rFonts w:ascii="TH SarabunPSK" w:eastAsia="Times New Roman" w:hAnsi="TH SarabunPSK" w:cs="TH SarabunPSK"/>
      </w:rPr>
    </w:lvl>
    <w:lvl w:ilvl="1">
      <w:start w:val="2"/>
      <w:numFmt w:val="decimal"/>
      <w:isLgl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4" w:hanging="1800"/>
      </w:pPr>
      <w:rPr>
        <w:rFonts w:hint="default"/>
      </w:rPr>
    </w:lvl>
  </w:abstractNum>
  <w:abstractNum w:abstractNumId="29">
    <w:nsid w:val="3B672FCC"/>
    <w:multiLevelType w:val="multilevel"/>
    <w:tmpl w:val="CD84F270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2"/>
      <w:numFmt w:val="decimal"/>
      <w:isLgl/>
      <w:lvlText w:val="%1.%2"/>
      <w:lvlJc w:val="left"/>
      <w:pPr>
        <w:ind w:left="15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30">
    <w:nsid w:val="3BB016E7"/>
    <w:multiLevelType w:val="multilevel"/>
    <w:tmpl w:val="9410CB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1">
    <w:nsid w:val="3FDB6A4E"/>
    <w:multiLevelType w:val="hybridMultilevel"/>
    <w:tmpl w:val="1D441188"/>
    <w:lvl w:ilvl="0" w:tplc="E258D224">
      <w:start w:val="1"/>
      <w:numFmt w:val="decimal"/>
      <w:lvlText w:val="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DDD4E62"/>
    <w:multiLevelType w:val="multilevel"/>
    <w:tmpl w:val="E7FEB7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3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08" w:hanging="1800"/>
      </w:pPr>
      <w:rPr>
        <w:rFonts w:hint="default"/>
      </w:rPr>
    </w:lvl>
  </w:abstractNum>
  <w:abstractNum w:abstractNumId="33">
    <w:nsid w:val="4E927B49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435E0C"/>
    <w:multiLevelType w:val="hybridMultilevel"/>
    <w:tmpl w:val="6680A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74B85C">
      <w:start w:val="2"/>
      <w:numFmt w:val="bullet"/>
      <w:lvlText w:val="-"/>
      <w:lvlJc w:val="left"/>
      <w:pPr>
        <w:ind w:left="2203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D1616A"/>
    <w:multiLevelType w:val="hybridMultilevel"/>
    <w:tmpl w:val="C80AB2F0"/>
    <w:lvl w:ilvl="0" w:tplc="5A0E287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>
    <w:nsid w:val="58307860"/>
    <w:multiLevelType w:val="hybridMultilevel"/>
    <w:tmpl w:val="D1066D6E"/>
    <w:lvl w:ilvl="0" w:tplc="7BDE5A3A">
      <w:start w:val="2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5A374A48"/>
    <w:multiLevelType w:val="hybridMultilevel"/>
    <w:tmpl w:val="CB9832E0"/>
    <w:lvl w:ilvl="0" w:tplc="040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38">
    <w:nsid w:val="5F102EB4"/>
    <w:multiLevelType w:val="multilevel"/>
    <w:tmpl w:val="DDE05BAC"/>
    <w:lvl w:ilvl="0">
      <w:start w:val="3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>
    <w:nsid w:val="5FCA089B"/>
    <w:multiLevelType w:val="multilevel"/>
    <w:tmpl w:val="C964AC2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610"/>
        </w:tabs>
        <w:ind w:left="261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abstractNum w:abstractNumId="40">
    <w:nsid w:val="65A54519"/>
    <w:multiLevelType w:val="multilevel"/>
    <w:tmpl w:val="2E4A5D6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94A0855"/>
    <w:multiLevelType w:val="hybridMultilevel"/>
    <w:tmpl w:val="27847BCC"/>
    <w:lvl w:ilvl="0" w:tplc="190E7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A6C04DC"/>
    <w:multiLevelType w:val="hybridMultilevel"/>
    <w:tmpl w:val="D3BC6A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6BAC03B9"/>
    <w:multiLevelType w:val="multilevel"/>
    <w:tmpl w:val="D9E492F8"/>
    <w:lvl w:ilvl="0">
      <w:start w:val="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760"/>
        </w:tabs>
        <w:ind w:left="147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0"/>
        </w:tabs>
        <w:ind w:left="19440" w:hanging="2160"/>
      </w:pPr>
      <w:rPr>
        <w:rFonts w:hint="default"/>
      </w:rPr>
    </w:lvl>
  </w:abstractNum>
  <w:abstractNum w:abstractNumId="44">
    <w:nsid w:val="70006E91"/>
    <w:multiLevelType w:val="hybridMultilevel"/>
    <w:tmpl w:val="0E6456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00E11E1"/>
    <w:multiLevelType w:val="hybridMultilevel"/>
    <w:tmpl w:val="331C1E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15F111F"/>
    <w:multiLevelType w:val="hybridMultilevel"/>
    <w:tmpl w:val="C2804EC4"/>
    <w:lvl w:ilvl="0" w:tplc="699AB1BA">
      <w:start w:val="2"/>
      <w:numFmt w:val="decimal"/>
      <w:lvlText w:val="(%1)"/>
      <w:lvlJc w:val="left"/>
      <w:pPr>
        <w:ind w:left="1080" w:hanging="360"/>
      </w:pPr>
      <w:rPr>
        <w:rFonts w:eastAsia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2050675"/>
    <w:multiLevelType w:val="hybridMultilevel"/>
    <w:tmpl w:val="509036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6BC5ED1"/>
    <w:multiLevelType w:val="multilevel"/>
    <w:tmpl w:val="77A2E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49">
    <w:nsid w:val="7D5A30C4"/>
    <w:multiLevelType w:val="multilevel"/>
    <w:tmpl w:val="4784EAD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1"/>
  </w:num>
  <w:num w:numId="2">
    <w:abstractNumId w:val="25"/>
  </w:num>
  <w:num w:numId="3">
    <w:abstractNumId w:val="9"/>
  </w:num>
  <w:num w:numId="4">
    <w:abstractNumId w:val="39"/>
  </w:num>
  <w:num w:numId="5">
    <w:abstractNumId w:val="4"/>
  </w:num>
  <w:num w:numId="6">
    <w:abstractNumId w:val="43"/>
  </w:num>
  <w:num w:numId="7">
    <w:abstractNumId w:val="24"/>
  </w:num>
  <w:num w:numId="8">
    <w:abstractNumId w:val="38"/>
  </w:num>
  <w:num w:numId="9">
    <w:abstractNumId w:val="12"/>
  </w:num>
  <w:num w:numId="10">
    <w:abstractNumId w:val="3"/>
  </w:num>
  <w:num w:numId="11">
    <w:abstractNumId w:val="23"/>
  </w:num>
  <w:num w:numId="12">
    <w:abstractNumId w:val="2"/>
  </w:num>
  <w:num w:numId="13">
    <w:abstractNumId w:val="34"/>
  </w:num>
  <w:num w:numId="14">
    <w:abstractNumId w:val="33"/>
  </w:num>
  <w:num w:numId="15">
    <w:abstractNumId w:val="14"/>
  </w:num>
  <w:num w:numId="16">
    <w:abstractNumId w:val="45"/>
  </w:num>
  <w:num w:numId="17">
    <w:abstractNumId w:val="10"/>
  </w:num>
  <w:num w:numId="18">
    <w:abstractNumId w:val="42"/>
  </w:num>
  <w:num w:numId="19">
    <w:abstractNumId w:val="18"/>
  </w:num>
  <w:num w:numId="20">
    <w:abstractNumId w:val="37"/>
  </w:num>
  <w:num w:numId="21">
    <w:abstractNumId w:val="44"/>
  </w:num>
  <w:num w:numId="22">
    <w:abstractNumId w:val="13"/>
  </w:num>
  <w:num w:numId="23">
    <w:abstractNumId w:val="8"/>
  </w:num>
  <w:num w:numId="24">
    <w:abstractNumId w:val="11"/>
  </w:num>
  <w:num w:numId="25">
    <w:abstractNumId w:val="32"/>
  </w:num>
  <w:num w:numId="26">
    <w:abstractNumId w:val="48"/>
  </w:num>
  <w:num w:numId="27">
    <w:abstractNumId w:val="16"/>
  </w:num>
  <w:num w:numId="28">
    <w:abstractNumId w:val="5"/>
  </w:num>
  <w:num w:numId="29">
    <w:abstractNumId w:val="41"/>
  </w:num>
  <w:num w:numId="30">
    <w:abstractNumId w:val="28"/>
  </w:num>
  <w:num w:numId="31">
    <w:abstractNumId w:val="27"/>
  </w:num>
  <w:num w:numId="32">
    <w:abstractNumId w:val="49"/>
  </w:num>
  <w:num w:numId="33">
    <w:abstractNumId w:val="40"/>
  </w:num>
  <w:num w:numId="34">
    <w:abstractNumId w:val="36"/>
  </w:num>
  <w:num w:numId="35">
    <w:abstractNumId w:val="0"/>
  </w:num>
  <w:num w:numId="36">
    <w:abstractNumId w:val="15"/>
  </w:num>
  <w:num w:numId="37">
    <w:abstractNumId w:val="20"/>
  </w:num>
  <w:num w:numId="38">
    <w:abstractNumId w:val="6"/>
  </w:num>
  <w:num w:numId="39">
    <w:abstractNumId w:val="26"/>
  </w:num>
  <w:num w:numId="40">
    <w:abstractNumId w:val="7"/>
  </w:num>
  <w:num w:numId="41">
    <w:abstractNumId w:val="17"/>
  </w:num>
  <w:num w:numId="42">
    <w:abstractNumId w:val="47"/>
  </w:num>
  <w:num w:numId="43">
    <w:abstractNumId w:val="31"/>
  </w:num>
  <w:num w:numId="44">
    <w:abstractNumId w:val="29"/>
  </w:num>
  <w:num w:numId="45">
    <w:abstractNumId w:val="35"/>
  </w:num>
  <w:num w:numId="46">
    <w:abstractNumId w:val="19"/>
  </w:num>
  <w:num w:numId="47">
    <w:abstractNumId w:val="1"/>
  </w:num>
  <w:num w:numId="48">
    <w:abstractNumId w:val="46"/>
  </w:num>
  <w:num w:numId="49">
    <w:abstractNumId w:val="22"/>
  </w:num>
  <w:num w:numId="50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9469DB"/>
    <w:rsid w:val="000122D8"/>
    <w:rsid w:val="00012B87"/>
    <w:rsid w:val="00013F4C"/>
    <w:rsid w:val="000201E1"/>
    <w:rsid w:val="00023B1E"/>
    <w:rsid w:val="00031522"/>
    <w:rsid w:val="00034469"/>
    <w:rsid w:val="000358EE"/>
    <w:rsid w:val="000441A6"/>
    <w:rsid w:val="00044AF3"/>
    <w:rsid w:val="00046132"/>
    <w:rsid w:val="000501A9"/>
    <w:rsid w:val="00086C60"/>
    <w:rsid w:val="0009132C"/>
    <w:rsid w:val="000A18F8"/>
    <w:rsid w:val="000A2662"/>
    <w:rsid w:val="000B051E"/>
    <w:rsid w:val="000B62B6"/>
    <w:rsid w:val="000C0932"/>
    <w:rsid w:val="000D0BC5"/>
    <w:rsid w:val="000D1F13"/>
    <w:rsid w:val="000D3144"/>
    <w:rsid w:val="000D6FB0"/>
    <w:rsid w:val="000E425E"/>
    <w:rsid w:val="000E6F50"/>
    <w:rsid w:val="000F200B"/>
    <w:rsid w:val="000F2CB1"/>
    <w:rsid w:val="0010152D"/>
    <w:rsid w:val="00106430"/>
    <w:rsid w:val="00106C6F"/>
    <w:rsid w:val="00112FDD"/>
    <w:rsid w:val="001153DE"/>
    <w:rsid w:val="00120954"/>
    <w:rsid w:val="001225EA"/>
    <w:rsid w:val="0013359C"/>
    <w:rsid w:val="00134073"/>
    <w:rsid w:val="00147D3B"/>
    <w:rsid w:val="001520A9"/>
    <w:rsid w:val="00155A9C"/>
    <w:rsid w:val="0016154A"/>
    <w:rsid w:val="00170983"/>
    <w:rsid w:val="00172065"/>
    <w:rsid w:val="00174002"/>
    <w:rsid w:val="00177CFB"/>
    <w:rsid w:val="00186D6A"/>
    <w:rsid w:val="00190233"/>
    <w:rsid w:val="00196B63"/>
    <w:rsid w:val="00196CAF"/>
    <w:rsid w:val="001A7142"/>
    <w:rsid w:val="001B0AE6"/>
    <w:rsid w:val="001B6588"/>
    <w:rsid w:val="001C0E4B"/>
    <w:rsid w:val="001C1420"/>
    <w:rsid w:val="001C2552"/>
    <w:rsid w:val="001C46ED"/>
    <w:rsid w:val="001C4707"/>
    <w:rsid w:val="001D7176"/>
    <w:rsid w:val="001E5A54"/>
    <w:rsid w:val="001E7A4A"/>
    <w:rsid w:val="001F2C38"/>
    <w:rsid w:val="00201966"/>
    <w:rsid w:val="00202C3E"/>
    <w:rsid w:val="00210E8D"/>
    <w:rsid w:val="00213338"/>
    <w:rsid w:val="00221D0A"/>
    <w:rsid w:val="002228CE"/>
    <w:rsid w:val="002245C5"/>
    <w:rsid w:val="00227D8A"/>
    <w:rsid w:val="00233991"/>
    <w:rsid w:val="00236550"/>
    <w:rsid w:val="00236B2E"/>
    <w:rsid w:val="00244645"/>
    <w:rsid w:val="00251AD4"/>
    <w:rsid w:val="00252670"/>
    <w:rsid w:val="0025563A"/>
    <w:rsid w:val="00261590"/>
    <w:rsid w:val="00263C93"/>
    <w:rsid w:val="00286927"/>
    <w:rsid w:val="002928C0"/>
    <w:rsid w:val="00295825"/>
    <w:rsid w:val="002A18F7"/>
    <w:rsid w:val="002A4EB7"/>
    <w:rsid w:val="002B023C"/>
    <w:rsid w:val="002B13F1"/>
    <w:rsid w:val="002B1871"/>
    <w:rsid w:val="002B7CED"/>
    <w:rsid w:val="002B7F46"/>
    <w:rsid w:val="002C4008"/>
    <w:rsid w:val="002C71B0"/>
    <w:rsid w:val="003015C3"/>
    <w:rsid w:val="0030737C"/>
    <w:rsid w:val="0031030D"/>
    <w:rsid w:val="00310FBB"/>
    <w:rsid w:val="0031180A"/>
    <w:rsid w:val="0031479A"/>
    <w:rsid w:val="00315391"/>
    <w:rsid w:val="003211DE"/>
    <w:rsid w:val="003245DA"/>
    <w:rsid w:val="003312A6"/>
    <w:rsid w:val="0033317C"/>
    <w:rsid w:val="0033438A"/>
    <w:rsid w:val="003353F7"/>
    <w:rsid w:val="00336FE9"/>
    <w:rsid w:val="00343B55"/>
    <w:rsid w:val="003536D6"/>
    <w:rsid w:val="003557FA"/>
    <w:rsid w:val="003573C7"/>
    <w:rsid w:val="00360E5C"/>
    <w:rsid w:val="003728C3"/>
    <w:rsid w:val="0037528D"/>
    <w:rsid w:val="00380F68"/>
    <w:rsid w:val="00383090"/>
    <w:rsid w:val="00385EE5"/>
    <w:rsid w:val="003A23C2"/>
    <w:rsid w:val="003A2C3B"/>
    <w:rsid w:val="003A3530"/>
    <w:rsid w:val="003D0263"/>
    <w:rsid w:val="003D760D"/>
    <w:rsid w:val="003E150D"/>
    <w:rsid w:val="003F07AC"/>
    <w:rsid w:val="003F56FE"/>
    <w:rsid w:val="004027E3"/>
    <w:rsid w:val="00405B5D"/>
    <w:rsid w:val="00410B8B"/>
    <w:rsid w:val="004114C2"/>
    <w:rsid w:val="004116F6"/>
    <w:rsid w:val="00414355"/>
    <w:rsid w:val="00427F60"/>
    <w:rsid w:val="004368FF"/>
    <w:rsid w:val="004476D9"/>
    <w:rsid w:val="0045548F"/>
    <w:rsid w:val="004731B5"/>
    <w:rsid w:val="004776B7"/>
    <w:rsid w:val="00492717"/>
    <w:rsid w:val="00496687"/>
    <w:rsid w:val="004A5C4F"/>
    <w:rsid w:val="004B7BEE"/>
    <w:rsid w:val="004C3EE6"/>
    <w:rsid w:val="004C6B88"/>
    <w:rsid w:val="004D1A08"/>
    <w:rsid w:val="004E098A"/>
    <w:rsid w:val="004E3655"/>
    <w:rsid w:val="004E3C46"/>
    <w:rsid w:val="004F7C7F"/>
    <w:rsid w:val="00501BF7"/>
    <w:rsid w:val="00512A47"/>
    <w:rsid w:val="00522E6A"/>
    <w:rsid w:val="0052388E"/>
    <w:rsid w:val="00525140"/>
    <w:rsid w:val="00527149"/>
    <w:rsid w:val="00531B2C"/>
    <w:rsid w:val="0053422A"/>
    <w:rsid w:val="0054213B"/>
    <w:rsid w:val="00544D28"/>
    <w:rsid w:val="00545267"/>
    <w:rsid w:val="00547A7B"/>
    <w:rsid w:val="00553A84"/>
    <w:rsid w:val="00554AE3"/>
    <w:rsid w:val="005565C0"/>
    <w:rsid w:val="00566EBC"/>
    <w:rsid w:val="005737B6"/>
    <w:rsid w:val="0058453D"/>
    <w:rsid w:val="00584C98"/>
    <w:rsid w:val="00590C93"/>
    <w:rsid w:val="00593DA0"/>
    <w:rsid w:val="00596343"/>
    <w:rsid w:val="005A071D"/>
    <w:rsid w:val="005A1B5C"/>
    <w:rsid w:val="005B0BBD"/>
    <w:rsid w:val="005C1F02"/>
    <w:rsid w:val="005C7C8C"/>
    <w:rsid w:val="005E53BC"/>
    <w:rsid w:val="005E715C"/>
    <w:rsid w:val="005F054F"/>
    <w:rsid w:val="006024B0"/>
    <w:rsid w:val="00602AD2"/>
    <w:rsid w:val="00605804"/>
    <w:rsid w:val="00606A75"/>
    <w:rsid w:val="00613FCC"/>
    <w:rsid w:val="006154E4"/>
    <w:rsid w:val="00627661"/>
    <w:rsid w:val="00630E15"/>
    <w:rsid w:val="006311CE"/>
    <w:rsid w:val="00631C97"/>
    <w:rsid w:val="00634DEF"/>
    <w:rsid w:val="00653635"/>
    <w:rsid w:val="0065428D"/>
    <w:rsid w:val="00670A00"/>
    <w:rsid w:val="00672A11"/>
    <w:rsid w:val="00680ABE"/>
    <w:rsid w:val="00684AC8"/>
    <w:rsid w:val="00685C3B"/>
    <w:rsid w:val="00696350"/>
    <w:rsid w:val="006A6B77"/>
    <w:rsid w:val="006C2386"/>
    <w:rsid w:val="006C24C5"/>
    <w:rsid w:val="006D2B89"/>
    <w:rsid w:val="006D4EAF"/>
    <w:rsid w:val="006D52E0"/>
    <w:rsid w:val="006D57B8"/>
    <w:rsid w:val="006E2389"/>
    <w:rsid w:val="006F1345"/>
    <w:rsid w:val="006F3851"/>
    <w:rsid w:val="006F7B65"/>
    <w:rsid w:val="007008C3"/>
    <w:rsid w:val="00701910"/>
    <w:rsid w:val="00703200"/>
    <w:rsid w:val="00703885"/>
    <w:rsid w:val="007207D6"/>
    <w:rsid w:val="00720DC8"/>
    <w:rsid w:val="0074284E"/>
    <w:rsid w:val="0074412C"/>
    <w:rsid w:val="00744F81"/>
    <w:rsid w:val="00745870"/>
    <w:rsid w:val="00747673"/>
    <w:rsid w:val="00750573"/>
    <w:rsid w:val="007549DA"/>
    <w:rsid w:val="00764650"/>
    <w:rsid w:val="007756EB"/>
    <w:rsid w:val="00784DE4"/>
    <w:rsid w:val="00790319"/>
    <w:rsid w:val="00794C12"/>
    <w:rsid w:val="00794E4B"/>
    <w:rsid w:val="007A4665"/>
    <w:rsid w:val="007A689A"/>
    <w:rsid w:val="007B1B91"/>
    <w:rsid w:val="007B2E37"/>
    <w:rsid w:val="007B790F"/>
    <w:rsid w:val="007C6ED0"/>
    <w:rsid w:val="007D7AF2"/>
    <w:rsid w:val="007E05F1"/>
    <w:rsid w:val="007E30A4"/>
    <w:rsid w:val="007F2B5B"/>
    <w:rsid w:val="007F4B1F"/>
    <w:rsid w:val="008050BB"/>
    <w:rsid w:val="0080688D"/>
    <w:rsid w:val="00813D03"/>
    <w:rsid w:val="00820CD6"/>
    <w:rsid w:val="00827E8A"/>
    <w:rsid w:val="00831058"/>
    <w:rsid w:val="008362D1"/>
    <w:rsid w:val="00840ED9"/>
    <w:rsid w:val="008506DD"/>
    <w:rsid w:val="00852B1D"/>
    <w:rsid w:val="00857B1C"/>
    <w:rsid w:val="0087616A"/>
    <w:rsid w:val="0087780C"/>
    <w:rsid w:val="00891832"/>
    <w:rsid w:val="008A2CEF"/>
    <w:rsid w:val="008B0FB2"/>
    <w:rsid w:val="008C2F50"/>
    <w:rsid w:val="008C48F5"/>
    <w:rsid w:val="008D3649"/>
    <w:rsid w:val="008F2B3B"/>
    <w:rsid w:val="008F5729"/>
    <w:rsid w:val="008F65DF"/>
    <w:rsid w:val="00905056"/>
    <w:rsid w:val="009111AF"/>
    <w:rsid w:val="00914B13"/>
    <w:rsid w:val="00925E39"/>
    <w:rsid w:val="00925FEE"/>
    <w:rsid w:val="00931F85"/>
    <w:rsid w:val="0093611C"/>
    <w:rsid w:val="009376C6"/>
    <w:rsid w:val="00941097"/>
    <w:rsid w:val="009469DB"/>
    <w:rsid w:val="00952D61"/>
    <w:rsid w:val="0096074E"/>
    <w:rsid w:val="00966BD1"/>
    <w:rsid w:val="009913FD"/>
    <w:rsid w:val="009955F3"/>
    <w:rsid w:val="009A02C1"/>
    <w:rsid w:val="009A7FA5"/>
    <w:rsid w:val="009B336E"/>
    <w:rsid w:val="009B5D98"/>
    <w:rsid w:val="009C59F8"/>
    <w:rsid w:val="009C74B4"/>
    <w:rsid w:val="009C7614"/>
    <w:rsid w:val="009C7775"/>
    <w:rsid w:val="009D0036"/>
    <w:rsid w:val="009D0D63"/>
    <w:rsid w:val="009D2421"/>
    <w:rsid w:val="009D509A"/>
    <w:rsid w:val="009D7799"/>
    <w:rsid w:val="009D7B7A"/>
    <w:rsid w:val="009F1090"/>
    <w:rsid w:val="009F120E"/>
    <w:rsid w:val="009F4F59"/>
    <w:rsid w:val="009F6E5B"/>
    <w:rsid w:val="00A10436"/>
    <w:rsid w:val="00A12661"/>
    <w:rsid w:val="00A12696"/>
    <w:rsid w:val="00A16FB6"/>
    <w:rsid w:val="00A17910"/>
    <w:rsid w:val="00A20426"/>
    <w:rsid w:val="00A26159"/>
    <w:rsid w:val="00A32A71"/>
    <w:rsid w:val="00A36D90"/>
    <w:rsid w:val="00A379CE"/>
    <w:rsid w:val="00A52FEA"/>
    <w:rsid w:val="00A53582"/>
    <w:rsid w:val="00A55173"/>
    <w:rsid w:val="00A55CAD"/>
    <w:rsid w:val="00A60575"/>
    <w:rsid w:val="00A67DD5"/>
    <w:rsid w:val="00A76FA5"/>
    <w:rsid w:val="00A81CDE"/>
    <w:rsid w:val="00A85CC3"/>
    <w:rsid w:val="00A87445"/>
    <w:rsid w:val="00A90426"/>
    <w:rsid w:val="00A91F09"/>
    <w:rsid w:val="00A9691F"/>
    <w:rsid w:val="00A96AFB"/>
    <w:rsid w:val="00AB31ED"/>
    <w:rsid w:val="00AC1B7A"/>
    <w:rsid w:val="00AC2C0D"/>
    <w:rsid w:val="00AD069B"/>
    <w:rsid w:val="00AD627B"/>
    <w:rsid w:val="00B12211"/>
    <w:rsid w:val="00B154DB"/>
    <w:rsid w:val="00B3369C"/>
    <w:rsid w:val="00B418A4"/>
    <w:rsid w:val="00B42D31"/>
    <w:rsid w:val="00B4332F"/>
    <w:rsid w:val="00B44E8C"/>
    <w:rsid w:val="00B44F69"/>
    <w:rsid w:val="00B55B11"/>
    <w:rsid w:val="00B64C22"/>
    <w:rsid w:val="00B70975"/>
    <w:rsid w:val="00B713F4"/>
    <w:rsid w:val="00B76D7E"/>
    <w:rsid w:val="00B82CF5"/>
    <w:rsid w:val="00B83FE8"/>
    <w:rsid w:val="00B871DE"/>
    <w:rsid w:val="00B90A6B"/>
    <w:rsid w:val="00B9357C"/>
    <w:rsid w:val="00B95AAE"/>
    <w:rsid w:val="00BA3A5A"/>
    <w:rsid w:val="00BC30BE"/>
    <w:rsid w:val="00BC3628"/>
    <w:rsid w:val="00BC6495"/>
    <w:rsid w:val="00BD3F93"/>
    <w:rsid w:val="00BD6137"/>
    <w:rsid w:val="00BE0987"/>
    <w:rsid w:val="00BE23CD"/>
    <w:rsid w:val="00BF385F"/>
    <w:rsid w:val="00BF7A35"/>
    <w:rsid w:val="00C06738"/>
    <w:rsid w:val="00C07795"/>
    <w:rsid w:val="00C201FE"/>
    <w:rsid w:val="00C237F0"/>
    <w:rsid w:val="00C23861"/>
    <w:rsid w:val="00C2390F"/>
    <w:rsid w:val="00C23E77"/>
    <w:rsid w:val="00C26A7F"/>
    <w:rsid w:val="00C40A9D"/>
    <w:rsid w:val="00C4230E"/>
    <w:rsid w:val="00C55617"/>
    <w:rsid w:val="00C903A4"/>
    <w:rsid w:val="00C90420"/>
    <w:rsid w:val="00C94F43"/>
    <w:rsid w:val="00CB0092"/>
    <w:rsid w:val="00CB26F8"/>
    <w:rsid w:val="00CB4AFB"/>
    <w:rsid w:val="00CC3C10"/>
    <w:rsid w:val="00CC6859"/>
    <w:rsid w:val="00CD7BFD"/>
    <w:rsid w:val="00CF244C"/>
    <w:rsid w:val="00CF3D88"/>
    <w:rsid w:val="00D04556"/>
    <w:rsid w:val="00D07DD8"/>
    <w:rsid w:val="00D10F13"/>
    <w:rsid w:val="00D21DFC"/>
    <w:rsid w:val="00D22A5A"/>
    <w:rsid w:val="00D231D5"/>
    <w:rsid w:val="00D31138"/>
    <w:rsid w:val="00D3401C"/>
    <w:rsid w:val="00D35E5D"/>
    <w:rsid w:val="00D4466F"/>
    <w:rsid w:val="00D44681"/>
    <w:rsid w:val="00D505E0"/>
    <w:rsid w:val="00D507FE"/>
    <w:rsid w:val="00D5204F"/>
    <w:rsid w:val="00D56654"/>
    <w:rsid w:val="00D74EE7"/>
    <w:rsid w:val="00D97874"/>
    <w:rsid w:val="00DC1C14"/>
    <w:rsid w:val="00DC3847"/>
    <w:rsid w:val="00DE6D23"/>
    <w:rsid w:val="00E009C1"/>
    <w:rsid w:val="00E0270E"/>
    <w:rsid w:val="00E07537"/>
    <w:rsid w:val="00E1126B"/>
    <w:rsid w:val="00E1351C"/>
    <w:rsid w:val="00E20D28"/>
    <w:rsid w:val="00E229B1"/>
    <w:rsid w:val="00E27472"/>
    <w:rsid w:val="00E30713"/>
    <w:rsid w:val="00E31372"/>
    <w:rsid w:val="00E40F2B"/>
    <w:rsid w:val="00E47077"/>
    <w:rsid w:val="00E51CCB"/>
    <w:rsid w:val="00E52D6E"/>
    <w:rsid w:val="00E560F2"/>
    <w:rsid w:val="00E62F2C"/>
    <w:rsid w:val="00E651B6"/>
    <w:rsid w:val="00E65909"/>
    <w:rsid w:val="00E67436"/>
    <w:rsid w:val="00E675AA"/>
    <w:rsid w:val="00E87543"/>
    <w:rsid w:val="00E910B6"/>
    <w:rsid w:val="00E9337F"/>
    <w:rsid w:val="00E93AD0"/>
    <w:rsid w:val="00EA02C2"/>
    <w:rsid w:val="00EA0974"/>
    <w:rsid w:val="00EA0A7A"/>
    <w:rsid w:val="00EA3B17"/>
    <w:rsid w:val="00EA3BCC"/>
    <w:rsid w:val="00EA4D52"/>
    <w:rsid w:val="00EA79A8"/>
    <w:rsid w:val="00EB0C47"/>
    <w:rsid w:val="00EB26DF"/>
    <w:rsid w:val="00EC2789"/>
    <w:rsid w:val="00EC4F37"/>
    <w:rsid w:val="00ED027C"/>
    <w:rsid w:val="00ED2D6B"/>
    <w:rsid w:val="00ED7B96"/>
    <w:rsid w:val="00EE0851"/>
    <w:rsid w:val="00EE1265"/>
    <w:rsid w:val="00EE6FD8"/>
    <w:rsid w:val="00EF34C7"/>
    <w:rsid w:val="00EF3E05"/>
    <w:rsid w:val="00EF486A"/>
    <w:rsid w:val="00EF5BFD"/>
    <w:rsid w:val="00F24845"/>
    <w:rsid w:val="00F265C0"/>
    <w:rsid w:val="00F26B35"/>
    <w:rsid w:val="00F37124"/>
    <w:rsid w:val="00F415FE"/>
    <w:rsid w:val="00F4766B"/>
    <w:rsid w:val="00F55FD5"/>
    <w:rsid w:val="00F57DC1"/>
    <w:rsid w:val="00F60B1E"/>
    <w:rsid w:val="00F75B58"/>
    <w:rsid w:val="00F76DAE"/>
    <w:rsid w:val="00F903AD"/>
    <w:rsid w:val="00F94F51"/>
    <w:rsid w:val="00F96486"/>
    <w:rsid w:val="00FC1839"/>
    <w:rsid w:val="00FC42D5"/>
    <w:rsid w:val="00FE46E5"/>
    <w:rsid w:val="00FE67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uiPriority w:val="99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Strong"/>
    <w:uiPriority w:val="22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1">
    <w:name w:val="....+1"/>
    <w:basedOn w:val="Default"/>
    <w:next w:val="Default"/>
    <w:uiPriority w:val="99"/>
    <w:rsid w:val="007B2E37"/>
    <w:rPr>
      <w:rFonts w:eastAsia="Times New Roman"/>
      <w:color w:val="auto"/>
    </w:rPr>
  </w:style>
  <w:style w:type="table" w:customStyle="1" w:styleId="12">
    <w:name w:val="เส้นตาราง1"/>
    <w:basedOn w:val="a1"/>
    <w:next w:val="af1"/>
    <w:uiPriority w:val="39"/>
    <w:rsid w:val="00A81C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1"/>
    <w:qFormat/>
    <w:rsid w:val="0030737C"/>
    <w:pPr>
      <w:spacing w:after="0" w:line="240" w:lineRule="auto"/>
    </w:pPr>
    <w:rPr>
      <w:rFonts w:ascii="Times New Roman" w:eastAsia="Times New Roman" w:hAnsi="Times New Roman" w:cs="Angsana New"/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9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9469DB"/>
    <w:pPr>
      <w:keepNext/>
      <w:jc w:val="center"/>
      <w:outlineLvl w:val="0"/>
    </w:pPr>
    <w:rPr>
      <w:rFonts w:ascii="Cordia New" w:eastAsia="Cordia New" w:hAnsi="Cordia New"/>
      <w:sz w:val="32"/>
      <w:szCs w:val="32"/>
    </w:rPr>
  </w:style>
  <w:style w:type="paragraph" w:styleId="2">
    <w:name w:val="heading 2"/>
    <w:basedOn w:val="a"/>
    <w:next w:val="a"/>
    <w:link w:val="20"/>
    <w:qFormat/>
    <w:rsid w:val="009469DB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3">
    <w:name w:val="heading 3"/>
    <w:basedOn w:val="a"/>
    <w:next w:val="a"/>
    <w:link w:val="30"/>
    <w:qFormat/>
    <w:rsid w:val="009469DB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4">
    <w:name w:val="heading 4"/>
    <w:basedOn w:val="a"/>
    <w:next w:val="a"/>
    <w:link w:val="40"/>
    <w:qFormat/>
    <w:rsid w:val="009469DB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5">
    <w:name w:val="heading 5"/>
    <w:basedOn w:val="a"/>
    <w:next w:val="a"/>
    <w:link w:val="50"/>
    <w:qFormat/>
    <w:rsid w:val="009469DB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9469DB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9469DB"/>
    <w:pPr>
      <w:keepNext/>
      <w:jc w:val="center"/>
      <w:outlineLvl w:val="6"/>
    </w:pPr>
    <w:rPr>
      <w:rFonts w:ascii="Angsana New" w:hAnsi="Angsana New"/>
      <w:b/>
      <w:bCs/>
      <w:sz w:val="28"/>
    </w:rPr>
  </w:style>
  <w:style w:type="paragraph" w:styleId="8">
    <w:name w:val="heading 8"/>
    <w:basedOn w:val="a"/>
    <w:next w:val="a"/>
    <w:link w:val="80"/>
    <w:qFormat/>
    <w:rsid w:val="009469DB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469D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9469DB"/>
    <w:rPr>
      <w:rFonts w:ascii="Cordia New" w:eastAsia="Cordia New" w:hAnsi="Cordia New" w:cs="Angsana New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9469DB"/>
    <w:rPr>
      <w:rFonts w:ascii="Arial" w:eastAsia="Times New Roman" w:hAnsi="Arial" w:cs="Cordia New"/>
      <w:b/>
      <w:bCs/>
      <w:i/>
      <w:iCs/>
      <w:sz w:val="28"/>
      <w:szCs w:val="32"/>
    </w:rPr>
  </w:style>
  <w:style w:type="character" w:customStyle="1" w:styleId="30">
    <w:name w:val="หัวเรื่อง 3 อักขระ"/>
    <w:basedOn w:val="a0"/>
    <w:link w:val="3"/>
    <w:rsid w:val="009469DB"/>
    <w:rPr>
      <w:rFonts w:ascii="Arial" w:eastAsia="Times New Roman" w:hAnsi="Arial" w:cs="Cordia New"/>
      <w:b/>
      <w:bCs/>
      <w:sz w:val="26"/>
      <w:szCs w:val="30"/>
    </w:rPr>
  </w:style>
  <w:style w:type="character" w:customStyle="1" w:styleId="40">
    <w:name w:val="หัวเรื่อง 4 อักขระ"/>
    <w:basedOn w:val="a0"/>
    <w:link w:val="4"/>
    <w:rsid w:val="009469DB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50">
    <w:name w:val="หัวเรื่อง 5 อักขระ"/>
    <w:basedOn w:val="a0"/>
    <w:link w:val="5"/>
    <w:rsid w:val="009469DB"/>
    <w:rPr>
      <w:rFonts w:ascii="Times New Roman" w:eastAsia="Times New Roman" w:hAnsi="Times New Roman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9469DB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9469DB"/>
    <w:rPr>
      <w:rFonts w:ascii="Angsana New" w:eastAsia="Times New Roman" w:hAnsi="Angsana New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9469DB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9469DB"/>
    <w:rPr>
      <w:rFonts w:ascii="Arial" w:eastAsia="Times New Roman" w:hAnsi="Arial" w:cs="Cordia New"/>
      <w:szCs w:val="25"/>
    </w:rPr>
  </w:style>
  <w:style w:type="paragraph" w:styleId="a3">
    <w:name w:val="Body Text"/>
    <w:basedOn w:val="a"/>
    <w:link w:val="a4"/>
    <w:rsid w:val="009469DB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9469DB"/>
    <w:rPr>
      <w:rFonts w:ascii="Cordia New" w:eastAsia="Cordia New" w:hAnsi="Cordia New" w:cs="Angsana New"/>
      <w:b/>
      <w:bCs/>
      <w:sz w:val="32"/>
      <w:szCs w:val="32"/>
    </w:rPr>
  </w:style>
  <w:style w:type="paragraph" w:styleId="a5">
    <w:name w:val="Body Text Indent"/>
    <w:basedOn w:val="a"/>
    <w:link w:val="a6"/>
    <w:rsid w:val="009469DB"/>
    <w:pPr>
      <w:spacing w:after="120"/>
      <w:ind w:left="283"/>
    </w:pPr>
  </w:style>
  <w:style w:type="character" w:customStyle="1" w:styleId="a6">
    <w:name w:val="การเยื้องเนื้อความ อักขระ"/>
    <w:basedOn w:val="a0"/>
    <w:link w:val="a5"/>
    <w:rsid w:val="009469DB"/>
    <w:rPr>
      <w:rFonts w:ascii="Times New Roman" w:eastAsia="Times New Roman" w:hAnsi="Times New Roman" w:cs="Angsana New"/>
      <w:sz w:val="24"/>
    </w:rPr>
  </w:style>
  <w:style w:type="paragraph" w:styleId="a7">
    <w:name w:val="Title"/>
    <w:basedOn w:val="a"/>
    <w:link w:val="a8"/>
    <w:qFormat/>
    <w:rsid w:val="009469DB"/>
    <w:pPr>
      <w:jc w:val="center"/>
    </w:pPr>
    <w:rPr>
      <w:rFonts w:ascii="Cordia New" w:eastAsia="Cordia New" w:hAnsi="Cordia New" w:cs="Wingdings"/>
      <w:b/>
      <w:bCs/>
      <w:sz w:val="36"/>
      <w:szCs w:val="36"/>
    </w:rPr>
  </w:style>
  <w:style w:type="character" w:customStyle="1" w:styleId="a8">
    <w:name w:val="ชื่อเรื่อง อักขระ"/>
    <w:basedOn w:val="a0"/>
    <w:link w:val="a7"/>
    <w:rsid w:val="009469DB"/>
    <w:rPr>
      <w:rFonts w:ascii="Cordia New" w:eastAsia="Cordia New" w:hAnsi="Cordia New" w:cs="Wingdings"/>
      <w:b/>
      <w:bCs/>
      <w:sz w:val="36"/>
      <w:szCs w:val="36"/>
    </w:rPr>
  </w:style>
  <w:style w:type="paragraph" w:styleId="a9">
    <w:name w:val="Subtitle"/>
    <w:basedOn w:val="a"/>
    <w:link w:val="aa"/>
    <w:qFormat/>
    <w:rsid w:val="009469DB"/>
    <w:pPr>
      <w:jc w:val="center"/>
    </w:pPr>
    <w:rPr>
      <w:rFonts w:ascii="Angsana New" w:eastAsia="Cordia New" w:hAnsi="Cordia New"/>
      <w:b/>
      <w:bCs/>
      <w:sz w:val="44"/>
      <w:szCs w:val="44"/>
    </w:rPr>
  </w:style>
  <w:style w:type="character" w:customStyle="1" w:styleId="aa">
    <w:name w:val="ชื่อเรื่องรอง อักขระ"/>
    <w:basedOn w:val="a0"/>
    <w:link w:val="a9"/>
    <w:rsid w:val="009469DB"/>
    <w:rPr>
      <w:rFonts w:ascii="Angsana New" w:eastAsia="Cordia New" w:hAnsi="Cordia New" w:cs="Angsana New"/>
      <w:b/>
      <w:bCs/>
      <w:sz w:val="44"/>
      <w:szCs w:val="44"/>
    </w:rPr>
  </w:style>
  <w:style w:type="paragraph" w:styleId="ab">
    <w:name w:val="header"/>
    <w:basedOn w:val="a"/>
    <w:link w:val="ac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c">
    <w:name w:val="หัวกระดาษ อักขระ"/>
    <w:basedOn w:val="a0"/>
    <w:link w:val="ab"/>
    <w:uiPriority w:val="99"/>
    <w:rsid w:val="009469DB"/>
    <w:rPr>
      <w:rFonts w:ascii="Cordia New" w:eastAsia="Cordia New" w:hAnsi="Cordia New" w:cs="Wingdings"/>
      <w:sz w:val="28"/>
    </w:rPr>
  </w:style>
  <w:style w:type="character" w:styleId="ad">
    <w:name w:val="page number"/>
    <w:basedOn w:val="a0"/>
    <w:rsid w:val="009469DB"/>
  </w:style>
  <w:style w:type="paragraph" w:styleId="ae">
    <w:name w:val="footer"/>
    <w:basedOn w:val="a"/>
    <w:link w:val="af"/>
    <w:uiPriority w:val="99"/>
    <w:rsid w:val="009469DB"/>
    <w:pPr>
      <w:tabs>
        <w:tab w:val="center" w:pos="4153"/>
        <w:tab w:val="right" w:pos="8306"/>
      </w:tabs>
    </w:pPr>
    <w:rPr>
      <w:rFonts w:ascii="Cordia New" w:eastAsia="Cordia New" w:hAnsi="Cordia New" w:cs="Wingdings"/>
      <w:sz w:val="28"/>
    </w:rPr>
  </w:style>
  <w:style w:type="character" w:customStyle="1" w:styleId="af">
    <w:name w:val="ท้ายกระดาษ อักขระ"/>
    <w:basedOn w:val="a0"/>
    <w:link w:val="ae"/>
    <w:uiPriority w:val="99"/>
    <w:rsid w:val="009469DB"/>
    <w:rPr>
      <w:rFonts w:ascii="Cordia New" w:eastAsia="Cordia New" w:hAnsi="Cordia New" w:cs="Wingdings"/>
      <w:sz w:val="28"/>
    </w:rPr>
  </w:style>
  <w:style w:type="paragraph" w:styleId="21">
    <w:name w:val="Body Text 2"/>
    <w:basedOn w:val="a"/>
    <w:link w:val="22"/>
    <w:rsid w:val="009469DB"/>
    <w:rPr>
      <w:rFonts w:ascii="Cordia New" w:eastAsia="Cordia New" w:hAnsi="Cordia New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9469DB"/>
    <w:rPr>
      <w:rFonts w:ascii="Cordia New" w:eastAsia="Cordia New" w:hAnsi="Cordia New" w:cs="Angsana New"/>
      <w:sz w:val="32"/>
      <w:szCs w:val="32"/>
    </w:rPr>
  </w:style>
  <w:style w:type="paragraph" w:styleId="af0">
    <w:name w:val="Block Text"/>
    <w:basedOn w:val="a"/>
    <w:rsid w:val="009469DB"/>
    <w:pPr>
      <w:ind w:left="540" w:right="-180"/>
    </w:pPr>
    <w:rPr>
      <w:rFonts w:ascii="Angsana New" w:hAnsi="Angsana New"/>
      <w:sz w:val="32"/>
      <w:szCs w:val="32"/>
    </w:rPr>
  </w:style>
  <w:style w:type="table" w:styleId="af1">
    <w:name w:val="Table Grid"/>
    <w:basedOn w:val="a1"/>
    <w:rsid w:val="009469DB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uiPriority w:val="22"/>
    <w:qFormat/>
    <w:rsid w:val="009469DB"/>
    <w:rPr>
      <w:b/>
      <w:bCs/>
    </w:rPr>
  </w:style>
  <w:style w:type="character" w:styleId="af3">
    <w:name w:val="Hyperlink"/>
    <w:basedOn w:val="a0"/>
    <w:rsid w:val="009469DB"/>
    <w:rPr>
      <w:color w:val="0000FF" w:themeColor="hyperlink"/>
      <w:u w:val="single"/>
    </w:rPr>
  </w:style>
  <w:style w:type="paragraph" w:styleId="af4">
    <w:name w:val="Balloon Text"/>
    <w:basedOn w:val="a"/>
    <w:link w:val="af5"/>
    <w:uiPriority w:val="99"/>
    <w:semiHidden/>
    <w:unhideWhenUsed/>
    <w:rsid w:val="008C48F5"/>
    <w:rPr>
      <w:rFonts w:ascii="Tahoma" w:hAnsi="Tahoma"/>
      <w:sz w:val="16"/>
      <w:szCs w:val="20"/>
    </w:rPr>
  </w:style>
  <w:style w:type="character" w:customStyle="1" w:styleId="af5">
    <w:name w:val="ข้อความบอลลูน อักขระ"/>
    <w:basedOn w:val="a0"/>
    <w:link w:val="af4"/>
    <w:uiPriority w:val="99"/>
    <w:semiHidden/>
    <w:rsid w:val="008C48F5"/>
    <w:rPr>
      <w:rFonts w:ascii="Tahoma" w:eastAsia="Times New Roman" w:hAnsi="Tahoma" w:cs="Angsana New"/>
      <w:sz w:val="16"/>
      <w:szCs w:val="20"/>
    </w:rPr>
  </w:style>
  <w:style w:type="paragraph" w:styleId="af6">
    <w:name w:val="List Paragraph"/>
    <w:basedOn w:val="a"/>
    <w:uiPriority w:val="34"/>
    <w:qFormat/>
    <w:rsid w:val="002A18F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customStyle="1" w:styleId="Default">
    <w:name w:val="Default"/>
    <w:rsid w:val="001153DE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1">
    <w:name w:val="....+1"/>
    <w:basedOn w:val="Default"/>
    <w:next w:val="Default"/>
    <w:uiPriority w:val="99"/>
    <w:rsid w:val="007B2E37"/>
    <w:rPr>
      <w:rFonts w:eastAsia="Times New Roman"/>
      <w:color w:val="auto"/>
    </w:rPr>
  </w:style>
  <w:style w:type="table" w:customStyle="1" w:styleId="12">
    <w:name w:val="เส้นตาราง1"/>
    <w:basedOn w:val="a1"/>
    <w:next w:val="af1"/>
    <w:uiPriority w:val="39"/>
    <w:rsid w:val="00A81C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9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AD06E-C94E-408B-8D20-EF22DD21C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18</Pages>
  <Words>5346</Words>
  <Characters>30476</Characters>
  <Application>Microsoft Office Word</Application>
  <DocSecurity>0</DocSecurity>
  <Lines>253</Lines>
  <Paragraphs>71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WIN-7</cp:lastModifiedBy>
  <cp:revision>84</cp:revision>
  <cp:lastPrinted>2016-11-21T08:07:00Z</cp:lastPrinted>
  <dcterms:created xsi:type="dcterms:W3CDTF">2016-10-14T04:33:00Z</dcterms:created>
  <dcterms:modified xsi:type="dcterms:W3CDTF">2016-11-22T05:39:00Z</dcterms:modified>
</cp:coreProperties>
</file>